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43" w:rsidRPr="00355543" w:rsidRDefault="00355543" w:rsidP="00355543">
      <w:pPr>
        <w:pStyle w:val="Heading1"/>
        <w:jc w:val="center"/>
        <w:rPr>
          <w:rFonts w:ascii="Century Gothic" w:hAnsi="Century Gothic"/>
          <w:sz w:val="44"/>
          <w:szCs w:val="44"/>
        </w:rPr>
      </w:pPr>
      <w:r w:rsidRPr="00355543">
        <w:rPr>
          <w:rFonts w:ascii="Century Gothic" w:hAnsi="Century Gothic"/>
          <w:sz w:val="44"/>
          <w:szCs w:val="44"/>
        </w:rPr>
        <w:t>Most Able Policy</w:t>
      </w: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p>
    <w:p w:rsidR="00355543" w:rsidRPr="00355543" w:rsidRDefault="00355543" w:rsidP="00355543">
      <w:pPr>
        <w:rPr>
          <w:rFonts w:ascii="Century Gothic" w:hAnsi="Century Gothic"/>
        </w:rPr>
      </w:pPr>
      <w:r w:rsidRPr="00355543">
        <w:rPr>
          <w:rFonts w:ascii="Century Gothic" w:hAnsi="Century Gothic"/>
          <w:noProof/>
          <w:lang w:eastAsia="en-GB"/>
        </w:rPr>
        <w:drawing>
          <wp:anchor distT="0" distB="0" distL="114300" distR="114300" simplePos="0" relativeHeight="251660288" behindDoc="1" locked="0" layoutInCell="1" allowOverlap="1" wp14:anchorId="4D223A93" wp14:editId="352DEEBF">
            <wp:simplePos x="0" y="0"/>
            <wp:positionH relativeFrom="column">
              <wp:posOffset>2497455</wp:posOffset>
            </wp:positionH>
            <wp:positionV relativeFrom="paragraph">
              <wp:posOffset>3881755</wp:posOffset>
            </wp:positionV>
            <wp:extent cx="3588857" cy="1214120"/>
            <wp:effectExtent l="0" t="0" r="0" b="5080"/>
            <wp:wrapTight wrapText="bothSides">
              <wp:wrapPolygon edited="0">
                <wp:start x="0" y="0"/>
                <wp:lineTo x="0" y="21351"/>
                <wp:lineTo x="21443" y="21351"/>
                <wp:lineTo x="21443" y="0"/>
                <wp:lineTo x="0" y="0"/>
              </wp:wrapPolygon>
            </wp:wrapTight>
            <wp:docPr id="23" name="Picture 23" descr="T:\Admin\BBS Logo September 2017 Onwards\Without Shield - GIll\Burton Borough School Logo Final - Horizontal without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BBS Logo September 2017 Onwards\Without Shield - GIll\Burton Borough School Logo Final - Horizontal without shie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857" cy="1214120"/>
                    </a:xfrm>
                    <a:prstGeom prst="rect">
                      <a:avLst/>
                    </a:prstGeom>
                    <a:noFill/>
                    <a:ln>
                      <a:noFill/>
                    </a:ln>
                  </pic:spPr>
                </pic:pic>
              </a:graphicData>
            </a:graphic>
          </wp:anchor>
        </w:drawing>
      </w:r>
      <w:r w:rsidRPr="00355543">
        <w:rPr>
          <w:rFonts w:ascii="Century Gothic" w:hAnsi="Century Gothic"/>
          <w:noProof/>
          <w:lang w:eastAsia="en-GB"/>
        </w:rPr>
        <w:drawing>
          <wp:anchor distT="0" distB="0" distL="114300" distR="114300" simplePos="0" relativeHeight="251659264" behindDoc="1" locked="0" layoutInCell="1" allowOverlap="1" wp14:anchorId="3E2CEAF5" wp14:editId="5C3E7D1D">
            <wp:simplePos x="0" y="0"/>
            <wp:positionH relativeFrom="column">
              <wp:posOffset>-93345</wp:posOffset>
            </wp:positionH>
            <wp:positionV relativeFrom="paragraph">
              <wp:posOffset>3583305</wp:posOffset>
            </wp:positionV>
            <wp:extent cx="1943100" cy="1943100"/>
            <wp:effectExtent l="0" t="0" r="0" b="0"/>
            <wp:wrapTight wrapText="bothSides">
              <wp:wrapPolygon edited="0">
                <wp:start x="0" y="0"/>
                <wp:lineTo x="0" y="21388"/>
                <wp:lineTo x="21388" y="21388"/>
                <wp:lineTo x="21388" y="0"/>
                <wp:lineTo x="0" y="0"/>
              </wp:wrapPolygon>
            </wp:wrapTight>
            <wp:docPr id="19" name="Picture 19" descr="\\taw.org.uk\zone7\Homes\TAW700STAFF\Kay.McClean\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w.org.uk\zone7\Homes\TAW700STAFF\Kay.McClean\Good\JPEG\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anchor>
        </w:drawing>
      </w:r>
      <w:r w:rsidRPr="00355543">
        <w:rPr>
          <w:rFonts w:ascii="Century Gothic" w:hAnsi="Century Gothic"/>
        </w:rPr>
        <w:br w:type="page"/>
      </w:r>
    </w:p>
    <w:p w:rsidR="003A0F7C" w:rsidRPr="00822A5F" w:rsidRDefault="00AA3C96">
      <w:pPr>
        <w:rPr>
          <w:rFonts w:ascii="Century Gothic" w:hAnsi="Century Gothic"/>
          <w:b/>
          <w:u w:val="single"/>
        </w:rPr>
      </w:pPr>
      <w:r w:rsidRPr="00822A5F">
        <w:rPr>
          <w:rFonts w:ascii="Century Gothic" w:hAnsi="Century Gothic"/>
          <w:b/>
          <w:u w:val="single"/>
        </w:rPr>
        <w:lastRenderedPageBreak/>
        <w:t>Rationale</w:t>
      </w:r>
    </w:p>
    <w:p w:rsidR="00355543" w:rsidRPr="00355543" w:rsidRDefault="00355543" w:rsidP="00355543">
      <w:pPr>
        <w:rPr>
          <w:rFonts w:ascii="Century Gothic" w:hAnsi="Century Gothic"/>
        </w:rPr>
      </w:pPr>
      <w:r>
        <w:rPr>
          <w:rFonts w:ascii="Century Gothic" w:hAnsi="Century Gothic"/>
        </w:rPr>
        <w:t>At Burton Borough</w:t>
      </w:r>
      <w:r w:rsidRPr="00355543">
        <w:rPr>
          <w:rFonts w:ascii="Century Gothic" w:hAnsi="Century Gothic"/>
        </w:rPr>
        <w:t xml:space="preserve"> School we believe that we need to provide appropriate learning experiences for all stude</w:t>
      </w:r>
      <w:r>
        <w:rPr>
          <w:rFonts w:ascii="Century Gothic" w:hAnsi="Century Gothic"/>
        </w:rPr>
        <w:t>nts of all abilities. The Most Able</w:t>
      </w:r>
      <w:r w:rsidRPr="00355543">
        <w:rPr>
          <w:rFonts w:ascii="Century Gothic" w:hAnsi="Century Gothic"/>
        </w:rPr>
        <w:t xml:space="preserve"> and Talented p</w:t>
      </w:r>
      <w:r>
        <w:rPr>
          <w:rFonts w:ascii="Century Gothic" w:hAnsi="Century Gothic"/>
        </w:rPr>
        <w:t>olicy</w:t>
      </w:r>
      <w:r w:rsidR="001F4BAF">
        <w:rPr>
          <w:rFonts w:ascii="Century Gothic" w:hAnsi="Century Gothic"/>
        </w:rPr>
        <w:t xml:space="preserve"> sets out how we will achieve this for the most able and talented students and</w:t>
      </w:r>
      <w:r w:rsidRPr="00355543">
        <w:rPr>
          <w:rFonts w:ascii="Century Gothic" w:hAnsi="Century Gothic"/>
        </w:rPr>
        <w:t xml:space="preserve"> impacts upon the whole school: every department, tutor group and member of staff. The aim of this is to raise the aspirations and achievement of the cohort and, by doing so, the aspirations and achievement of all </w:t>
      </w:r>
      <w:bookmarkStart w:id="0" w:name="_GoBack"/>
      <w:bookmarkEnd w:id="0"/>
      <w:r w:rsidRPr="00355543">
        <w:rPr>
          <w:rFonts w:ascii="Century Gothic" w:hAnsi="Century Gothic"/>
        </w:rPr>
        <w:t xml:space="preserve">pupils. The </w:t>
      </w:r>
      <w:r w:rsidR="001F4BAF">
        <w:rPr>
          <w:rFonts w:ascii="Century Gothic" w:hAnsi="Century Gothic"/>
        </w:rPr>
        <w:t>Most Able</w:t>
      </w:r>
      <w:r w:rsidRPr="00355543">
        <w:rPr>
          <w:rFonts w:ascii="Century Gothic" w:hAnsi="Century Gothic"/>
        </w:rPr>
        <w:t xml:space="preserve"> and Talented Policy provides guidance as to how we will meet the needs of our most able students and </w:t>
      </w:r>
      <w:r w:rsidR="00822A5F">
        <w:rPr>
          <w:rFonts w:ascii="Century Gothic" w:hAnsi="Century Gothic"/>
        </w:rPr>
        <w:t>will allow us to be clear about how we</w:t>
      </w:r>
      <w:r w:rsidRPr="00355543">
        <w:rPr>
          <w:rFonts w:ascii="Century Gothic" w:hAnsi="Century Gothic"/>
        </w:rPr>
        <w:t xml:space="preserve"> identify </w:t>
      </w:r>
      <w:r w:rsidR="00822A5F">
        <w:rPr>
          <w:rFonts w:ascii="Century Gothic" w:hAnsi="Century Gothic"/>
        </w:rPr>
        <w:t>the most able and t</w:t>
      </w:r>
      <w:r w:rsidRPr="00355543">
        <w:rPr>
          <w:rFonts w:ascii="Century Gothic" w:hAnsi="Century Gothic"/>
        </w:rPr>
        <w:t>alented students at B</w:t>
      </w:r>
      <w:r w:rsidR="001F4BAF">
        <w:rPr>
          <w:rFonts w:ascii="Century Gothic" w:hAnsi="Century Gothic"/>
        </w:rPr>
        <w:t>urton Borough</w:t>
      </w:r>
      <w:r w:rsidRPr="00355543">
        <w:rPr>
          <w:rFonts w:ascii="Century Gothic" w:hAnsi="Century Gothic"/>
        </w:rPr>
        <w:t xml:space="preserve"> School in all areas of the curriculum</w:t>
      </w:r>
      <w:r w:rsidR="00822A5F">
        <w:rPr>
          <w:rFonts w:ascii="Century Gothic" w:hAnsi="Century Gothic"/>
        </w:rPr>
        <w:t>. It also set</w:t>
      </w:r>
      <w:r w:rsidR="00C83192">
        <w:rPr>
          <w:rFonts w:ascii="Century Gothic" w:hAnsi="Century Gothic"/>
        </w:rPr>
        <w:t>s</w:t>
      </w:r>
      <w:r w:rsidR="00822A5F">
        <w:rPr>
          <w:rFonts w:ascii="Century Gothic" w:hAnsi="Century Gothic"/>
        </w:rPr>
        <w:t xml:space="preserve"> out how we will</w:t>
      </w:r>
      <w:r w:rsidRPr="00355543">
        <w:rPr>
          <w:rFonts w:ascii="Century Gothic" w:hAnsi="Century Gothic"/>
        </w:rPr>
        <w:t xml:space="preserve"> provide </w:t>
      </w:r>
      <w:r w:rsidR="001F4BAF">
        <w:rPr>
          <w:rFonts w:ascii="Century Gothic" w:hAnsi="Century Gothic"/>
        </w:rPr>
        <w:t>extra-curricular</w:t>
      </w:r>
      <w:r w:rsidRPr="00355543">
        <w:rPr>
          <w:rFonts w:ascii="Century Gothic" w:hAnsi="Century Gothic"/>
        </w:rPr>
        <w:t xml:space="preserve"> and enrichment activities f</w:t>
      </w:r>
      <w:r w:rsidR="001F4BAF">
        <w:rPr>
          <w:rFonts w:ascii="Century Gothic" w:hAnsi="Century Gothic"/>
        </w:rPr>
        <w:t xml:space="preserve">or </w:t>
      </w:r>
      <w:r w:rsidR="00822A5F">
        <w:rPr>
          <w:rFonts w:ascii="Century Gothic" w:hAnsi="Century Gothic"/>
        </w:rPr>
        <w:t>those students identified as on</w:t>
      </w:r>
      <w:r w:rsidR="001F4BAF">
        <w:rPr>
          <w:rFonts w:ascii="Century Gothic" w:hAnsi="Century Gothic"/>
        </w:rPr>
        <w:t xml:space="preserve">e of the most </w:t>
      </w:r>
      <w:r w:rsidRPr="00355543">
        <w:rPr>
          <w:rFonts w:ascii="Century Gothic" w:hAnsi="Century Gothic"/>
        </w:rPr>
        <w:t>able</w:t>
      </w:r>
      <w:r w:rsidR="001F4BAF">
        <w:rPr>
          <w:rFonts w:ascii="Century Gothic" w:hAnsi="Century Gothic"/>
        </w:rPr>
        <w:t xml:space="preserve"> or talented</w:t>
      </w:r>
      <w:r w:rsidR="00822A5F">
        <w:rPr>
          <w:rFonts w:ascii="Century Gothic" w:hAnsi="Century Gothic"/>
        </w:rPr>
        <w:t xml:space="preserve"> in our school.</w:t>
      </w:r>
    </w:p>
    <w:p w:rsidR="001F4BAF" w:rsidRDefault="001F4BAF">
      <w:pPr>
        <w:rPr>
          <w:rFonts w:ascii="Century Gothic" w:hAnsi="Century Gothic"/>
        </w:rPr>
      </w:pPr>
    </w:p>
    <w:p w:rsidR="00AA3C96" w:rsidRPr="00F0666F" w:rsidRDefault="00AA3C96">
      <w:pPr>
        <w:rPr>
          <w:rFonts w:ascii="Century Gothic" w:hAnsi="Century Gothic"/>
          <w:b/>
          <w:u w:val="single"/>
        </w:rPr>
      </w:pPr>
      <w:r w:rsidRPr="00F0666F">
        <w:rPr>
          <w:rFonts w:ascii="Century Gothic" w:hAnsi="Century Gothic"/>
          <w:b/>
          <w:u w:val="single"/>
        </w:rPr>
        <w:t>Definition</w:t>
      </w:r>
    </w:p>
    <w:p w:rsidR="00755563" w:rsidRDefault="00755563">
      <w:pPr>
        <w:rPr>
          <w:rFonts w:ascii="Century Gothic" w:hAnsi="Century Gothic"/>
        </w:rPr>
      </w:pPr>
      <w:r>
        <w:rPr>
          <w:rFonts w:ascii="Century Gothic" w:hAnsi="Century Gothic"/>
        </w:rPr>
        <w:t>The term ‘Most Able’ is usually taken to refer to students with particular ability in the more ‘academic’ subjects (e.g. Maths, English or Science) while ‘Talented’ is associated with subjects from the expressive and performing arts or sport. At Burton Borough School we aim to provide appropriate opportunities to progress for all students, regardless of their area of specialisation and, consequently, do not discriminate between the two. We believe they are of equal merit and value so will be supported in the same way.</w:t>
      </w:r>
    </w:p>
    <w:p w:rsidR="00F0666F" w:rsidRDefault="00822A5F">
      <w:pPr>
        <w:rPr>
          <w:rFonts w:ascii="Century Gothic" w:hAnsi="Century Gothic"/>
        </w:rPr>
      </w:pPr>
      <w:r>
        <w:rPr>
          <w:rFonts w:ascii="Century Gothic" w:hAnsi="Century Gothic"/>
        </w:rPr>
        <w:t xml:space="preserve">There is no universally </w:t>
      </w:r>
      <w:r w:rsidR="00755563">
        <w:rPr>
          <w:rFonts w:ascii="Century Gothic" w:hAnsi="Century Gothic"/>
        </w:rPr>
        <w:t>accepted definition of ‘most able’</w:t>
      </w:r>
      <w:r>
        <w:rPr>
          <w:rFonts w:ascii="Century Gothic" w:hAnsi="Century Gothic"/>
        </w:rPr>
        <w:t xml:space="preserve">. </w:t>
      </w:r>
      <w:r w:rsidR="00F0666F">
        <w:rPr>
          <w:rFonts w:ascii="Century Gothic" w:hAnsi="Century Gothic"/>
        </w:rPr>
        <w:t>The DfE and Ofsted define the mo</w:t>
      </w:r>
      <w:r w:rsidR="00755563">
        <w:rPr>
          <w:rFonts w:ascii="Century Gothic" w:hAnsi="Century Gothic"/>
        </w:rPr>
        <w:t>st</w:t>
      </w:r>
      <w:r w:rsidR="00F0666F">
        <w:rPr>
          <w:rFonts w:ascii="Century Gothic" w:hAnsi="Century Gothic"/>
        </w:rPr>
        <w:t xml:space="preserve"> able as, “</w:t>
      </w:r>
      <w:r w:rsidR="00F0666F" w:rsidRPr="00F0666F">
        <w:rPr>
          <w:rFonts w:ascii="Century Gothic" w:hAnsi="Century Gothic"/>
        </w:rPr>
        <w:t>those whose progress significantly exceeds age related expectations</w:t>
      </w:r>
      <w:r w:rsidR="00F0666F">
        <w:rPr>
          <w:rFonts w:ascii="Century Gothic" w:hAnsi="Century Gothic"/>
        </w:rPr>
        <w:t>.” At Burton Borough School we accept this definition but will also look beyond this to include those</w:t>
      </w:r>
      <w:r w:rsidR="00F0666F" w:rsidRPr="00F0666F">
        <w:rPr>
          <w:rFonts w:ascii="Century Gothic" w:hAnsi="Century Gothic"/>
        </w:rPr>
        <w:t xml:space="preserve"> who may be underachieving or whose skills and knowledge may extend beyond the school’s measures of progress and curriculum.</w:t>
      </w:r>
      <w:r w:rsidR="00F0666F">
        <w:rPr>
          <w:rFonts w:ascii="Century Gothic" w:hAnsi="Century Gothic"/>
        </w:rPr>
        <w:t xml:space="preserve"> We will also aim to identify and support e</w:t>
      </w:r>
      <w:r w:rsidR="00F0666F" w:rsidRPr="00F0666F">
        <w:rPr>
          <w:rFonts w:ascii="Century Gothic" w:hAnsi="Century Gothic"/>
        </w:rPr>
        <w:t>xceptionally able pupils</w:t>
      </w:r>
      <w:r w:rsidR="00F0666F">
        <w:rPr>
          <w:rFonts w:ascii="Century Gothic" w:hAnsi="Century Gothic"/>
        </w:rPr>
        <w:t xml:space="preserve">. These are defined as </w:t>
      </w:r>
      <w:r w:rsidR="00F0666F" w:rsidRPr="00F0666F">
        <w:rPr>
          <w:rFonts w:ascii="Century Gothic" w:hAnsi="Century Gothic"/>
        </w:rPr>
        <w:t>those who have the capacity to achieve or perform at the very highest levels</w:t>
      </w:r>
      <w:r w:rsidR="00F0666F">
        <w:rPr>
          <w:rFonts w:ascii="Century Gothic" w:hAnsi="Century Gothic"/>
        </w:rPr>
        <w:t xml:space="preserve"> in their areas of high ability</w:t>
      </w:r>
      <w:r w:rsidR="00F0666F" w:rsidRPr="00F0666F">
        <w:rPr>
          <w:rFonts w:ascii="Century Gothic" w:hAnsi="Century Gothic"/>
        </w:rPr>
        <w:t>.</w:t>
      </w:r>
      <w:r w:rsidR="00F0666F">
        <w:rPr>
          <w:rFonts w:ascii="Century Gothic" w:hAnsi="Century Gothic"/>
        </w:rPr>
        <w:t xml:space="preserve"> These students will have needs that go beyond those students already deemed as requiring extension and deeper challenge. </w:t>
      </w:r>
      <w:r w:rsidR="00F0666F" w:rsidRPr="00F0666F">
        <w:rPr>
          <w:rFonts w:ascii="Century Gothic" w:hAnsi="Century Gothic"/>
        </w:rPr>
        <w:t>The DfE suggest that “a quantitative measure which can</w:t>
      </w:r>
      <w:r w:rsidR="00F0666F">
        <w:rPr>
          <w:rFonts w:ascii="Century Gothic" w:hAnsi="Century Gothic"/>
        </w:rPr>
        <w:t xml:space="preserve"> be used as an indicator is the </w:t>
      </w:r>
      <w:r w:rsidR="00236266">
        <w:rPr>
          <w:rFonts w:ascii="Century Gothic" w:hAnsi="Century Gothic"/>
        </w:rPr>
        <w:t>top 2% nationally”.</w:t>
      </w:r>
    </w:p>
    <w:p w:rsidR="00232288" w:rsidRDefault="00232288">
      <w:pPr>
        <w:rPr>
          <w:rFonts w:ascii="Century Gothic" w:hAnsi="Century Gothic"/>
          <w:b/>
          <w:u w:val="single"/>
        </w:rPr>
      </w:pPr>
    </w:p>
    <w:p w:rsidR="00822A5F" w:rsidRPr="00236266" w:rsidRDefault="00F0666F">
      <w:pPr>
        <w:rPr>
          <w:rFonts w:ascii="Century Gothic" w:hAnsi="Century Gothic"/>
          <w:b/>
          <w:u w:val="single"/>
        </w:rPr>
      </w:pPr>
      <w:r w:rsidRPr="00236266">
        <w:rPr>
          <w:rFonts w:ascii="Century Gothic" w:hAnsi="Century Gothic"/>
          <w:b/>
          <w:u w:val="single"/>
        </w:rPr>
        <w:t>Identification</w:t>
      </w:r>
    </w:p>
    <w:p w:rsidR="00232288" w:rsidRDefault="00236266">
      <w:pPr>
        <w:rPr>
          <w:rFonts w:ascii="Century Gothic" w:hAnsi="Century Gothic"/>
        </w:rPr>
      </w:pPr>
      <w:r>
        <w:rPr>
          <w:rFonts w:ascii="Century Gothic" w:hAnsi="Century Gothic"/>
        </w:rPr>
        <w:t>The identification process at Burton Borough School will be an ongoing one as it is important to recognise that children can reveal their abilities in different ways and at different times. We will refer to</w:t>
      </w:r>
      <w:r w:rsidR="00232288">
        <w:rPr>
          <w:rFonts w:ascii="Century Gothic" w:hAnsi="Century Gothic"/>
        </w:rPr>
        <w:t>:</w:t>
      </w:r>
    </w:p>
    <w:p w:rsidR="00232288" w:rsidRDefault="00232288" w:rsidP="00232288">
      <w:pPr>
        <w:pStyle w:val="ListParagraph"/>
        <w:numPr>
          <w:ilvl w:val="0"/>
          <w:numId w:val="4"/>
        </w:numPr>
        <w:rPr>
          <w:rFonts w:ascii="Century Gothic" w:hAnsi="Century Gothic"/>
        </w:rPr>
      </w:pPr>
      <w:r w:rsidRPr="00232288">
        <w:rPr>
          <w:rFonts w:ascii="Century Gothic" w:hAnsi="Century Gothic"/>
        </w:rPr>
        <w:t>P</w:t>
      </w:r>
      <w:r w:rsidR="00236266" w:rsidRPr="00232288">
        <w:rPr>
          <w:rFonts w:ascii="Century Gothic" w:hAnsi="Century Gothic"/>
        </w:rPr>
        <w:t xml:space="preserve">erformance outcomes (tests and tasks), </w:t>
      </w:r>
    </w:p>
    <w:p w:rsidR="00232288" w:rsidRDefault="00232288" w:rsidP="00232288">
      <w:pPr>
        <w:pStyle w:val="ListParagraph"/>
        <w:numPr>
          <w:ilvl w:val="0"/>
          <w:numId w:val="4"/>
        </w:numPr>
        <w:rPr>
          <w:rFonts w:ascii="Century Gothic" w:hAnsi="Century Gothic"/>
        </w:rPr>
      </w:pPr>
      <w:r>
        <w:rPr>
          <w:rFonts w:ascii="Century Gothic" w:hAnsi="Century Gothic"/>
        </w:rPr>
        <w:t>Primary or Secondary T</w:t>
      </w:r>
      <w:r w:rsidR="00236266" w:rsidRPr="00232288">
        <w:rPr>
          <w:rFonts w:ascii="Century Gothic" w:hAnsi="Century Gothic"/>
        </w:rPr>
        <w:t>eacher nominations (linked to agreed criteria in</w:t>
      </w:r>
      <w:r>
        <w:rPr>
          <w:rFonts w:ascii="Century Gothic" w:hAnsi="Century Gothic"/>
        </w:rPr>
        <w:t>clud</w:t>
      </w:r>
      <w:r w:rsidR="00236266" w:rsidRPr="00232288">
        <w:rPr>
          <w:rFonts w:ascii="Century Gothic" w:hAnsi="Century Gothic"/>
        </w:rPr>
        <w:t>ing learning and thinking interactions in the classroom)</w:t>
      </w:r>
    </w:p>
    <w:p w:rsidR="00232288" w:rsidRDefault="00232288" w:rsidP="00232288">
      <w:pPr>
        <w:pStyle w:val="ListParagraph"/>
        <w:numPr>
          <w:ilvl w:val="0"/>
          <w:numId w:val="4"/>
        </w:numPr>
        <w:rPr>
          <w:rFonts w:ascii="Century Gothic" w:hAnsi="Century Gothic"/>
        </w:rPr>
      </w:pPr>
      <w:r>
        <w:rPr>
          <w:rFonts w:ascii="Century Gothic" w:hAnsi="Century Gothic"/>
        </w:rPr>
        <w:t>Parental information</w:t>
      </w:r>
    </w:p>
    <w:p w:rsidR="00236266" w:rsidRPr="00232288" w:rsidRDefault="00232288" w:rsidP="00232288">
      <w:pPr>
        <w:pStyle w:val="ListParagraph"/>
        <w:numPr>
          <w:ilvl w:val="0"/>
          <w:numId w:val="4"/>
        </w:numPr>
        <w:rPr>
          <w:rFonts w:ascii="Century Gothic" w:hAnsi="Century Gothic"/>
        </w:rPr>
      </w:pPr>
      <w:r>
        <w:rPr>
          <w:rFonts w:ascii="Century Gothic" w:hAnsi="Century Gothic"/>
        </w:rPr>
        <w:t>P</w:t>
      </w:r>
      <w:r w:rsidR="00236266" w:rsidRPr="00232288">
        <w:rPr>
          <w:rFonts w:ascii="Century Gothic" w:hAnsi="Century Gothic"/>
        </w:rPr>
        <w:t>ersonal interests and strengths of individuals, including those undertaken outside school.</w:t>
      </w:r>
    </w:p>
    <w:p w:rsidR="00236266" w:rsidRDefault="00236266">
      <w:pPr>
        <w:rPr>
          <w:rFonts w:ascii="Century Gothic" w:hAnsi="Century Gothic"/>
        </w:rPr>
      </w:pPr>
      <w:r>
        <w:rPr>
          <w:rFonts w:ascii="Century Gothic" w:hAnsi="Century Gothic"/>
        </w:rPr>
        <w:lastRenderedPageBreak/>
        <w:t xml:space="preserve">The thresholds we will use for performance outcomes </w:t>
      </w:r>
      <w:r w:rsidR="00232288">
        <w:rPr>
          <w:rFonts w:ascii="Century Gothic" w:hAnsi="Century Gothic"/>
        </w:rPr>
        <w:t>will be</w:t>
      </w:r>
      <w:r>
        <w:rPr>
          <w:rFonts w:ascii="Century Gothic" w:hAnsi="Century Gothic"/>
        </w:rPr>
        <w:t>:</w:t>
      </w:r>
    </w:p>
    <w:p w:rsidR="00236266" w:rsidRPr="00236266" w:rsidRDefault="00236266" w:rsidP="00236266">
      <w:pPr>
        <w:pStyle w:val="ListParagraph"/>
        <w:numPr>
          <w:ilvl w:val="0"/>
          <w:numId w:val="3"/>
        </w:numPr>
        <w:rPr>
          <w:rFonts w:ascii="Century Gothic" w:hAnsi="Century Gothic"/>
        </w:rPr>
      </w:pPr>
      <w:r w:rsidRPr="00236266">
        <w:rPr>
          <w:rFonts w:ascii="Century Gothic" w:hAnsi="Century Gothic"/>
        </w:rPr>
        <w:t xml:space="preserve">Students having a key stage 2 fine score of 5.4 </w:t>
      </w:r>
      <w:r w:rsidR="00B31557">
        <w:rPr>
          <w:rFonts w:ascii="Century Gothic" w:hAnsi="Century Gothic"/>
        </w:rPr>
        <w:t>(scaled score 110+</w:t>
      </w:r>
      <w:r>
        <w:rPr>
          <w:rFonts w:ascii="Century Gothic" w:hAnsi="Century Gothic"/>
        </w:rPr>
        <w:t>)</w:t>
      </w:r>
    </w:p>
    <w:p w:rsidR="00236266" w:rsidRDefault="00236266" w:rsidP="00236266">
      <w:pPr>
        <w:pStyle w:val="ListParagraph"/>
        <w:rPr>
          <w:rFonts w:ascii="Century Gothic" w:hAnsi="Century Gothic"/>
        </w:rPr>
      </w:pPr>
      <w:r w:rsidRPr="00236266">
        <w:rPr>
          <w:rFonts w:ascii="Century Gothic" w:hAnsi="Century Gothic"/>
        </w:rPr>
        <w:t xml:space="preserve">OR </w:t>
      </w:r>
    </w:p>
    <w:p w:rsidR="00236266" w:rsidRPr="00236266" w:rsidRDefault="00236266" w:rsidP="00236266">
      <w:pPr>
        <w:pStyle w:val="ListParagraph"/>
        <w:numPr>
          <w:ilvl w:val="0"/>
          <w:numId w:val="3"/>
        </w:numPr>
        <w:rPr>
          <w:rFonts w:ascii="Century Gothic" w:hAnsi="Century Gothic"/>
        </w:rPr>
      </w:pPr>
      <w:r w:rsidRPr="00236266">
        <w:rPr>
          <w:rFonts w:ascii="Century Gothic" w:hAnsi="Century Gothic"/>
        </w:rPr>
        <w:t>Pupil premium students having a key stage 2 fine score of 5.0 or above</w:t>
      </w:r>
      <w:r>
        <w:rPr>
          <w:rFonts w:ascii="Century Gothic" w:hAnsi="Century Gothic"/>
        </w:rPr>
        <w:t xml:space="preserve"> (scaled score above 106)</w:t>
      </w:r>
    </w:p>
    <w:p w:rsidR="00236266" w:rsidRDefault="00236266" w:rsidP="00236266">
      <w:pPr>
        <w:pStyle w:val="ListParagraph"/>
        <w:rPr>
          <w:rFonts w:ascii="Century Gothic" w:hAnsi="Century Gothic"/>
        </w:rPr>
      </w:pPr>
      <w:r w:rsidRPr="00236266">
        <w:rPr>
          <w:rFonts w:ascii="Century Gothic" w:hAnsi="Century Gothic"/>
        </w:rPr>
        <w:t xml:space="preserve">OR </w:t>
      </w:r>
    </w:p>
    <w:p w:rsidR="00236266" w:rsidRDefault="00236266" w:rsidP="00236266">
      <w:pPr>
        <w:pStyle w:val="ListParagraph"/>
        <w:numPr>
          <w:ilvl w:val="0"/>
          <w:numId w:val="3"/>
        </w:numPr>
        <w:rPr>
          <w:rFonts w:ascii="Century Gothic" w:hAnsi="Century Gothic"/>
        </w:rPr>
      </w:pPr>
      <w:r w:rsidRPr="00236266">
        <w:rPr>
          <w:rFonts w:ascii="Century Gothic" w:hAnsi="Century Gothic"/>
        </w:rPr>
        <w:t>EAL students with a key stage 2 fine score of 5.2 or above</w:t>
      </w:r>
      <w:r w:rsidR="00B31557">
        <w:rPr>
          <w:rFonts w:ascii="Century Gothic" w:hAnsi="Century Gothic"/>
        </w:rPr>
        <w:t xml:space="preserve"> (scaled score above 108</w:t>
      </w:r>
      <w:r>
        <w:rPr>
          <w:rFonts w:ascii="Century Gothic" w:hAnsi="Century Gothic"/>
        </w:rPr>
        <w:t>)</w:t>
      </w:r>
    </w:p>
    <w:p w:rsidR="00236266" w:rsidRDefault="00236266" w:rsidP="00236266">
      <w:pPr>
        <w:pStyle w:val="ListParagraph"/>
        <w:rPr>
          <w:rFonts w:ascii="Century Gothic" w:hAnsi="Century Gothic"/>
        </w:rPr>
      </w:pPr>
      <w:r>
        <w:rPr>
          <w:rFonts w:ascii="Century Gothic" w:hAnsi="Century Gothic"/>
        </w:rPr>
        <w:t>OR</w:t>
      </w:r>
    </w:p>
    <w:p w:rsidR="00236266" w:rsidRPr="00236266" w:rsidRDefault="00236266" w:rsidP="00236266">
      <w:pPr>
        <w:pStyle w:val="ListParagraph"/>
        <w:numPr>
          <w:ilvl w:val="0"/>
          <w:numId w:val="3"/>
        </w:numPr>
        <w:rPr>
          <w:rFonts w:ascii="Century Gothic" w:hAnsi="Century Gothic"/>
        </w:rPr>
      </w:pPr>
      <w:r w:rsidRPr="00236266">
        <w:rPr>
          <w:rFonts w:ascii="Century Gothic" w:hAnsi="Century Gothic"/>
        </w:rPr>
        <w:t xml:space="preserve"> </w:t>
      </w:r>
      <w:r>
        <w:rPr>
          <w:rFonts w:ascii="Century Gothic" w:hAnsi="Century Gothic"/>
        </w:rPr>
        <w:t>Students scoring above 115 in CATS test in any area</w:t>
      </w:r>
    </w:p>
    <w:p w:rsidR="00236266" w:rsidRPr="00236266" w:rsidRDefault="00232288" w:rsidP="00236266">
      <w:pPr>
        <w:rPr>
          <w:rFonts w:ascii="Century Gothic" w:hAnsi="Century Gothic"/>
        </w:rPr>
      </w:pPr>
      <w:r>
        <w:rPr>
          <w:rFonts w:ascii="Century Gothic" w:hAnsi="Century Gothic"/>
        </w:rPr>
        <w:t xml:space="preserve">Some students may be identified as having exceptional ability in one or more areas. </w:t>
      </w:r>
      <w:r w:rsidR="00236266" w:rsidRPr="00F0666F">
        <w:rPr>
          <w:rFonts w:ascii="Century Gothic" w:hAnsi="Century Gothic"/>
        </w:rPr>
        <w:t xml:space="preserve">At </w:t>
      </w:r>
      <w:r w:rsidR="00236266">
        <w:rPr>
          <w:rFonts w:ascii="Century Gothic" w:hAnsi="Century Gothic"/>
        </w:rPr>
        <w:t>Burton Borough School</w:t>
      </w:r>
      <w:r w:rsidR="00236266" w:rsidRPr="00F0666F">
        <w:rPr>
          <w:rFonts w:ascii="Century Gothic" w:hAnsi="Century Gothic"/>
        </w:rPr>
        <w:t xml:space="preserve"> these students are identified as </w:t>
      </w:r>
      <w:r>
        <w:rPr>
          <w:rFonts w:ascii="Century Gothic" w:hAnsi="Century Gothic"/>
        </w:rPr>
        <w:t>those</w:t>
      </w:r>
      <w:r w:rsidR="00236266" w:rsidRPr="00F0666F">
        <w:rPr>
          <w:rFonts w:ascii="Century Gothic" w:hAnsi="Century Gothic"/>
        </w:rPr>
        <w:t xml:space="preserve"> who</w:t>
      </w:r>
      <w:r>
        <w:rPr>
          <w:rFonts w:ascii="Century Gothic" w:hAnsi="Century Gothic"/>
        </w:rPr>
        <w:t>se needs go beyond those students already deemed as requiring extension and deeper challenge. In terms of test outcomes they will have</w:t>
      </w:r>
      <w:r w:rsidR="00236266" w:rsidRPr="00F0666F">
        <w:rPr>
          <w:rFonts w:ascii="Century Gothic" w:hAnsi="Century Gothic"/>
        </w:rPr>
        <w:t xml:space="preserve"> achieved a key stage 2 fine score of 5.8 or above</w:t>
      </w:r>
      <w:r>
        <w:rPr>
          <w:rFonts w:ascii="Century Gothic" w:hAnsi="Century Gothic"/>
        </w:rPr>
        <w:t>, which indicates they are on track</w:t>
      </w:r>
      <w:r w:rsidR="00236266" w:rsidRPr="00F0666F">
        <w:rPr>
          <w:rFonts w:ascii="Century Gothic" w:hAnsi="Century Gothic"/>
        </w:rPr>
        <w:t xml:space="preserve"> to achieve level 8</w:t>
      </w:r>
      <w:r>
        <w:rPr>
          <w:rFonts w:ascii="Century Gothic" w:hAnsi="Century Gothic"/>
        </w:rPr>
        <w:t xml:space="preserve"> or 9</w:t>
      </w:r>
      <w:r w:rsidR="00236266" w:rsidRPr="00F0666F">
        <w:rPr>
          <w:rFonts w:ascii="Century Gothic" w:hAnsi="Century Gothic"/>
        </w:rPr>
        <w:t xml:space="preserve"> at GCSE.</w:t>
      </w:r>
      <w:r w:rsidR="00236266" w:rsidRPr="00236266">
        <w:rPr>
          <w:rFonts w:ascii="Century Gothic" w:hAnsi="Century Gothic"/>
        </w:rPr>
        <w:t xml:space="preserve"> </w:t>
      </w:r>
      <w:r>
        <w:rPr>
          <w:rFonts w:ascii="Century Gothic" w:hAnsi="Century Gothic"/>
        </w:rPr>
        <w:t>They may also have shown exceptional ability outside the school environment and this will also be recognised.</w:t>
      </w:r>
    </w:p>
    <w:p w:rsidR="00F0666F" w:rsidRPr="00355543" w:rsidRDefault="00232288">
      <w:pPr>
        <w:rPr>
          <w:rFonts w:ascii="Century Gothic" w:hAnsi="Century Gothic"/>
        </w:rPr>
      </w:pPr>
      <w:r>
        <w:rPr>
          <w:rFonts w:ascii="Century Gothic" w:hAnsi="Century Gothic"/>
        </w:rPr>
        <w:t>All students identified will be included on the most able register.</w:t>
      </w:r>
    </w:p>
    <w:p w:rsidR="00232288" w:rsidRDefault="00232288">
      <w:pPr>
        <w:rPr>
          <w:rFonts w:ascii="Century Gothic" w:hAnsi="Century Gothic"/>
        </w:rPr>
      </w:pPr>
    </w:p>
    <w:p w:rsidR="00AA3C96" w:rsidRPr="00755563" w:rsidRDefault="00AA3C96">
      <w:pPr>
        <w:rPr>
          <w:rFonts w:ascii="Century Gothic" w:hAnsi="Century Gothic"/>
          <w:b/>
          <w:u w:val="single"/>
        </w:rPr>
      </w:pPr>
      <w:r w:rsidRPr="00755563">
        <w:rPr>
          <w:rFonts w:ascii="Century Gothic" w:hAnsi="Century Gothic"/>
          <w:b/>
          <w:u w:val="single"/>
        </w:rPr>
        <w:t>The M</w:t>
      </w:r>
      <w:r w:rsidR="00236266" w:rsidRPr="00755563">
        <w:rPr>
          <w:rFonts w:ascii="Century Gothic" w:hAnsi="Century Gothic"/>
          <w:b/>
          <w:u w:val="single"/>
        </w:rPr>
        <w:t>ost Able</w:t>
      </w:r>
      <w:r w:rsidRPr="00755563">
        <w:rPr>
          <w:rFonts w:ascii="Century Gothic" w:hAnsi="Century Gothic"/>
          <w:b/>
          <w:u w:val="single"/>
        </w:rPr>
        <w:t xml:space="preserve"> Register</w:t>
      </w:r>
    </w:p>
    <w:p w:rsidR="00236266" w:rsidRPr="00236266" w:rsidRDefault="00236266" w:rsidP="00236266">
      <w:pPr>
        <w:rPr>
          <w:rFonts w:ascii="Century Gothic" w:hAnsi="Century Gothic"/>
        </w:rPr>
      </w:pPr>
      <w:r>
        <w:rPr>
          <w:rFonts w:ascii="Century Gothic" w:hAnsi="Century Gothic"/>
        </w:rPr>
        <w:t>At Burton Borough School we believe</w:t>
      </w:r>
      <w:r w:rsidRPr="00236266">
        <w:rPr>
          <w:rFonts w:ascii="Century Gothic" w:hAnsi="Century Gothic"/>
        </w:rPr>
        <w:t xml:space="preserve"> that identification and provision are integral and therefore aim to provide as many opportunities as possible for all students to reveal, display and extend their range of talents and abilities. Identification is not an end in itself.</w:t>
      </w:r>
    </w:p>
    <w:p w:rsidR="00236266" w:rsidRPr="00236266" w:rsidRDefault="00236266" w:rsidP="00236266">
      <w:pPr>
        <w:rPr>
          <w:rFonts w:ascii="Century Gothic" w:hAnsi="Century Gothic"/>
        </w:rPr>
      </w:pPr>
      <w:r w:rsidRPr="00236266">
        <w:rPr>
          <w:rFonts w:ascii="Century Gothic" w:hAnsi="Century Gothic"/>
        </w:rPr>
        <w:t xml:space="preserve">The ‘most able’ register is intended to ensure that students </w:t>
      </w:r>
      <w:r>
        <w:rPr>
          <w:rFonts w:ascii="Century Gothic" w:hAnsi="Century Gothic"/>
        </w:rPr>
        <w:t>identified as having higher ability</w:t>
      </w:r>
      <w:r w:rsidRPr="00236266">
        <w:rPr>
          <w:rFonts w:ascii="Century Gothic" w:hAnsi="Century Gothic"/>
        </w:rPr>
        <w:t xml:space="preserve"> are identified quickly to staff and that appropriate provision is put in place to ensure appropriate progress is made by these students throughout their time at the </w:t>
      </w:r>
      <w:r>
        <w:rPr>
          <w:rFonts w:ascii="Century Gothic" w:hAnsi="Century Gothic"/>
        </w:rPr>
        <w:t>school</w:t>
      </w:r>
      <w:r w:rsidRPr="00236266">
        <w:rPr>
          <w:rFonts w:ascii="Century Gothic" w:hAnsi="Century Gothic"/>
        </w:rPr>
        <w:t>.</w:t>
      </w:r>
    </w:p>
    <w:p w:rsidR="00236266" w:rsidRPr="00355543" w:rsidRDefault="00236266" w:rsidP="00236266">
      <w:pPr>
        <w:rPr>
          <w:rFonts w:ascii="Century Gothic" w:hAnsi="Century Gothic"/>
        </w:rPr>
      </w:pPr>
      <w:r w:rsidRPr="00236266">
        <w:rPr>
          <w:rFonts w:ascii="Century Gothic" w:hAnsi="Century Gothic"/>
        </w:rPr>
        <w:t>The ‘most able’ register will include data on whet</w:t>
      </w:r>
      <w:r>
        <w:rPr>
          <w:rFonts w:ascii="Century Gothic" w:hAnsi="Century Gothic"/>
        </w:rPr>
        <w:t xml:space="preserve">her students are identified as </w:t>
      </w:r>
      <w:r w:rsidRPr="00236266">
        <w:rPr>
          <w:rFonts w:ascii="Century Gothic" w:hAnsi="Century Gothic"/>
        </w:rPr>
        <w:t>SEN</w:t>
      </w:r>
      <w:r>
        <w:rPr>
          <w:rFonts w:ascii="Century Gothic" w:hAnsi="Century Gothic"/>
        </w:rPr>
        <w:t>D</w:t>
      </w:r>
      <w:r w:rsidRPr="00236266">
        <w:rPr>
          <w:rFonts w:ascii="Century Gothic" w:hAnsi="Century Gothic"/>
        </w:rPr>
        <w:t>, Pupil Premium, EAL or any other relevant groups.</w:t>
      </w:r>
    </w:p>
    <w:p w:rsidR="00755563" w:rsidRDefault="00755563" w:rsidP="00755563">
      <w:pPr>
        <w:rPr>
          <w:rFonts w:ascii="Century Gothic" w:hAnsi="Century Gothic"/>
        </w:rPr>
      </w:pPr>
      <w:r>
        <w:rPr>
          <w:rFonts w:ascii="Century Gothic" w:hAnsi="Century Gothic"/>
        </w:rPr>
        <w:t>Within the most able register</w:t>
      </w:r>
      <w:r w:rsidRPr="00755563">
        <w:rPr>
          <w:rFonts w:ascii="Century Gothic" w:hAnsi="Century Gothic"/>
        </w:rPr>
        <w:t xml:space="preserve"> ‘Exceptional Subject Performance’ </w:t>
      </w:r>
      <w:r>
        <w:rPr>
          <w:rFonts w:ascii="Century Gothic" w:hAnsi="Century Gothic"/>
        </w:rPr>
        <w:t>will be identified.</w:t>
      </w:r>
      <w:r w:rsidRPr="00755563">
        <w:rPr>
          <w:rFonts w:ascii="Century Gothic" w:hAnsi="Century Gothic"/>
        </w:rPr>
        <w:t xml:space="preserve"> These students are nominated by departments as having ‘exceptional performance’ in the relevant subject areas, normally evidenced by (but not lim</w:t>
      </w:r>
      <w:r>
        <w:rPr>
          <w:rFonts w:ascii="Century Gothic" w:hAnsi="Century Gothic"/>
        </w:rPr>
        <w:t>ited to) students working at a level that indicates they will achieve a GCSE level 8 or 9</w:t>
      </w:r>
      <w:r w:rsidR="00B31557">
        <w:rPr>
          <w:rFonts w:ascii="Century Gothic" w:hAnsi="Century Gothic"/>
        </w:rPr>
        <w:t xml:space="preserve"> and/or a scaled score of 115+</w:t>
      </w:r>
      <w:r w:rsidRPr="00755563">
        <w:rPr>
          <w:rFonts w:ascii="Century Gothic" w:hAnsi="Century Gothic"/>
        </w:rPr>
        <w:t>.</w:t>
      </w:r>
      <w:r>
        <w:rPr>
          <w:rFonts w:ascii="Century Gothic" w:hAnsi="Century Gothic"/>
        </w:rPr>
        <w:t xml:space="preserve"> </w:t>
      </w:r>
      <w:r w:rsidRPr="00755563">
        <w:rPr>
          <w:rFonts w:ascii="Century Gothic" w:hAnsi="Century Gothic"/>
        </w:rPr>
        <w:t xml:space="preserve">Identification </w:t>
      </w:r>
      <w:r>
        <w:rPr>
          <w:rFonts w:ascii="Century Gothic" w:hAnsi="Century Gothic"/>
        </w:rPr>
        <w:t xml:space="preserve">for this aspect of the register </w:t>
      </w:r>
      <w:r w:rsidRPr="00755563">
        <w:rPr>
          <w:rFonts w:ascii="Century Gothic" w:hAnsi="Century Gothic"/>
        </w:rPr>
        <w:t xml:space="preserve">is primarily conducted by department links for most able students and </w:t>
      </w:r>
      <w:r>
        <w:rPr>
          <w:rFonts w:ascii="Century Gothic" w:hAnsi="Century Gothic"/>
        </w:rPr>
        <w:t>heads of learning area</w:t>
      </w:r>
      <w:r w:rsidRPr="00755563">
        <w:rPr>
          <w:rFonts w:ascii="Century Gothic" w:hAnsi="Century Gothic"/>
        </w:rPr>
        <w:t>. However, students can also be nominated</w:t>
      </w:r>
      <w:r>
        <w:rPr>
          <w:rFonts w:ascii="Century Gothic" w:hAnsi="Century Gothic"/>
        </w:rPr>
        <w:t xml:space="preserve"> by the </w:t>
      </w:r>
      <w:r w:rsidRPr="00755563">
        <w:rPr>
          <w:rFonts w:ascii="Century Gothic" w:hAnsi="Century Gothic"/>
        </w:rPr>
        <w:t xml:space="preserve">Most Able </w:t>
      </w:r>
      <w:r>
        <w:rPr>
          <w:rFonts w:ascii="Century Gothic" w:hAnsi="Century Gothic"/>
        </w:rPr>
        <w:t>and Talented Co-ordinator</w:t>
      </w:r>
      <w:r w:rsidRPr="00755563">
        <w:rPr>
          <w:rFonts w:ascii="Century Gothic" w:hAnsi="Century Gothic"/>
        </w:rPr>
        <w:t xml:space="preserve">, the </w:t>
      </w:r>
      <w:proofErr w:type="spellStart"/>
      <w:r w:rsidRPr="00755563">
        <w:rPr>
          <w:rFonts w:ascii="Century Gothic" w:hAnsi="Century Gothic"/>
        </w:rPr>
        <w:t>SEN</w:t>
      </w:r>
      <w:r w:rsidR="009B427C">
        <w:rPr>
          <w:rFonts w:ascii="Century Gothic" w:hAnsi="Century Gothic"/>
        </w:rPr>
        <w:t>D</w:t>
      </w:r>
      <w:r w:rsidRPr="00755563">
        <w:rPr>
          <w:rFonts w:ascii="Century Gothic" w:hAnsi="Century Gothic"/>
        </w:rPr>
        <w:t>Co</w:t>
      </w:r>
      <w:proofErr w:type="spellEnd"/>
      <w:r w:rsidRPr="00755563">
        <w:rPr>
          <w:rFonts w:ascii="Century Gothic" w:hAnsi="Century Gothic"/>
        </w:rPr>
        <w:t>, themselves or parents and carers.</w:t>
      </w:r>
    </w:p>
    <w:p w:rsidR="00755563" w:rsidRPr="00355543" w:rsidRDefault="00755563" w:rsidP="00755563">
      <w:pPr>
        <w:rPr>
          <w:rFonts w:ascii="Century Gothic" w:hAnsi="Century Gothic"/>
        </w:rPr>
      </w:pPr>
      <w:r w:rsidRPr="00755563">
        <w:rPr>
          <w:rFonts w:ascii="Century Gothic" w:hAnsi="Century Gothic"/>
        </w:rPr>
        <w:t xml:space="preserve">We will review the register twice during the school year in order to allow for the diverse opportunities students will have within and outside school to reveal their abilities. The aim must be to provide these opportunities (both in class and during an </w:t>
      </w:r>
      <w:r w:rsidRPr="00755563">
        <w:rPr>
          <w:rFonts w:ascii="Century Gothic" w:hAnsi="Century Gothic"/>
        </w:rPr>
        <w:lastRenderedPageBreak/>
        <w:t>extra-curricular programme), identify ability and then provide more to enable the student to fully express it.</w:t>
      </w:r>
    </w:p>
    <w:p w:rsidR="000A26AE" w:rsidRDefault="000A26AE">
      <w:pPr>
        <w:rPr>
          <w:rFonts w:ascii="Century Gothic" w:hAnsi="Century Gothic"/>
        </w:rPr>
      </w:pPr>
    </w:p>
    <w:p w:rsidR="001E0247" w:rsidRPr="000A26AE" w:rsidRDefault="00250BAA">
      <w:pPr>
        <w:rPr>
          <w:rFonts w:ascii="Century Gothic" w:hAnsi="Century Gothic"/>
          <w:b/>
          <w:u w:val="single"/>
        </w:rPr>
      </w:pPr>
      <w:r>
        <w:rPr>
          <w:rFonts w:ascii="Century Gothic" w:hAnsi="Century Gothic"/>
          <w:b/>
          <w:u w:val="single"/>
        </w:rPr>
        <w:t>Roles and Responsibilities</w:t>
      </w:r>
    </w:p>
    <w:p w:rsidR="000A26AE" w:rsidRPr="000A26AE" w:rsidRDefault="000A26AE" w:rsidP="000A26AE">
      <w:pPr>
        <w:rPr>
          <w:rFonts w:ascii="Century Gothic" w:hAnsi="Century Gothic"/>
        </w:rPr>
      </w:pPr>
      <w:r w:rsidRPr="000A26AE">
        <w:rPr>
          <w:rFonts w:ascii="Century Gothic" w:hAnsi="Century Gothic"/>
        </w:rPr>
        <w:t>The provision for our ‘most able’ students is the responsibility of all teaching and support staff. How particular staff should contribute is broken down below.</w:t>
      </w:r>
    </w:p>
    <w:p w:rsidR="000A26AE" w:rsidRPr="00250BAA" w:rsidRDefault="000A26AE" w:rsidP="000A26AE">
      <w:pPr>
        <w:rPr>
          <w:rFonts w:ascii="Century Gothic" w:hAnsi="Century Gothic"/>
          <w:b/>
        </w:rPr>
      </w:pPr>
      <w:r w:rsidRPr="00250BAA">
        <w:rPr>
          <w:rFonts w:ascii="Century Gothic" w:hAnsi="Century Gothic"/>
          <w:b/>
        </w:rPr>
        <w:t>The School Leadership Team</w:t>
      </w:r>
    </w:p>
    <w:p w:rsidR="000A26AE" w:rsidRPr="000A26AE" w:rsidRDefault="000A26AE" w:rsidP="000A26AE">
      <w:pPr>
        <w:pStyle w:val="ListParagraph"/>
        <w:numPr>
          <w:ilvl w:val="0"/>
          <w:numId w:val="3"/>
        </w:numPr>
        <w:rPr>
          <w:rFonts w:ascii="Century Gothic" w:hAnsi="Century Gothic"/>
        </w:rPr>
      </w:pPr>
      <w:r w:rsidRPr="000A26AE">
        <w:rPr>
          <w:rFonts w:ascii="Century Gothic" w:hAnsi="Century Gothic"/>
        </w:rPr>
        <w:t>Work with all staff to achieve an environment where success, aspiration and achievement are core values.</w:t>
      </w:r>
    </w:p>
    <w:p w:rsidR="000A26AE" w:rsidRPr="000A26AE" w:rsidRDefault="000A26AE" w:rsidP="000A26AE">
      <w:pPr>
        <w:pStyle w:val="ListParagraph"/>
        <w:numPr>
          <w:ilvl w:val="0"/>
          <w:numId w:val="3"/>
        </w:numPr>
        <w:rPr>
          <w:rFonts w:ascii="Century Gothic" w:hAnsi="Century Gothic"/>
        </w:rPr>
      </w:pPr>
      <w:r w:rsidRPr="000A26AE">
        <w:rPr>
          <w:rFonts w:ascii="Century Gothic" w:hAnsi="Century Gothic"/>
        </w:rPr>
        <w:t xml:space="preserve">Ensure pedagogy across the </w:t>
      </w:r>
      <w:r>
        <w:rPr>
          <w:rFonts w:ascii="Century Gothic" w:hAnsi="Century Gothic"/>
        </w:rPr>
        <w:t>School</w:t>
      </w:r>
      <w:r w:rsidRPr="000A26AE">
        <w:rPr>
          <w:rFonts w:ascii="Century Gothic" w:hAnsi="Century Gothic"/>
        </w:rPr>
        <w:t xml:space="preserve"> allows all students to achieve to the best of their ability.</w:t>
      </w:r>
    </w:p>
    <w:p w:rsidR="000A26AE" w:rsidRPr="000A26AE" w:rsidRDefault="000A26AE" w:rsidP="000A26AE">
      <w:pPr>
        <w:pStyle w:val="ListParagraph"/>
        <w:numPr>
          <w:ilvl w:val="0"/>
          <w:numId w:val="3"/>
        </w:numPr>
        <w:rPr>
          <w:rFonts w:ascii="Century Gothic" w:hAnsi="Century Gothic"/>
        </w:rPr>
      </w:pPr>
      <w:r w:rsidRPr="000A26AE">
        <w:rPr>
          <w:rFonts w:ascii="Century Gothic" w:hAnsi="Century Gothic"/>
        </w:rPr>
        <w:t>Ensure the Coordinator for most able students and all staff are fully trained and equipped to provide top quality outcomes for students.</w:t>
      </w:r>
    </w:p>
    <w:p w:rsidR="000A26AE" w:rsidRPr="000A26AE" w:rsidRDefault="000A26AE" w:rsidP="000A26AE">
      <w:pPr>
        <w:pStyle w:val="ListParagraph"/>
        <w:numPr>
          <w:ilvl w:val="0"/>
          <w:numId w:val="3"/>
        </w:numPr>
        <w:rPr>
          <w:rFonts w:ascii="Century Gothic" w:hAnsi="Century Gothic"/>
        </w:rPr>
      </w:pPr>
      <w:r w:rsidRPr="000A26AE">
        <w:rPr>
          <w:rFonts w:ascii="Century Gothic" w:hAnsi="Century Gothic"/>
        </w:rPr>
        <w:t>Ensure sufficient funding is made available to support ‘most able’ activity, both within the core curriculum and in extra-curricular provision.</w:t>
      </w:r>
    </w:p>
    <w:p w:rsidR="000A26AE" w:rsidRPr="00250BAA" w:rsidRDefault="000A26AE" w:rsidP="000A26AE">
      <w:pPr>
        <w:pStyle w:val="ListParagraph"/>
        <w:numPr>
          <w:ilvl w:val="0"/>
          <w:numId w:val="3"/>
        </w:numPr>
        <w:rPr>
          <w:rFonts w:ascii="Century Gothic" w:hAnsi="Century Gothic"/>
        </w:rPr>
      </w:pPr>
      <w:r w:rsidRPr="000A26AE">
        <w:rPr>
          <w:rFonts w:ascii="Century Gothic" w:hAnsi="Century Gothic"/>
        </w:rPr>
        <w:t>To monitor student achievement rigorously, as part of whole-</w:t>
      </w:r>
      <w:r>
        <w:rPr>
          <w:rFonts w:ascii="Century Gothic" w:hAnsi="Century Gothic"/>
        </w:rPr>
        <w:t>school</w:t>
      </w:r>
      <w:r w:rsidRPr="000A26AE">
        <w:rPr>
          <w:rFonts w:ascii="Century Gothic" w:hAnsi="Century Gothic"/>
        </w:rPr>
        <w:t xml:space="preserve"> </w:t>
      </w:r>
      <w:r w:rsidRPr="00250BAA">
        <w:rPr>
          <w:rFonts w:ascii="Century Gothic" w:hAnsi="Century Gothic"/>
        </w:rPr>
        <w:t>evaluation.</w:t>
      </w:r>
    </w:p>
    <w:p w:rsidR="000A26AE" w:rsidRPr="00250BAA" w:rsidRDefault="000A26AE" w:rsidP="000A26AE">
      <w:pPr>
        <w:rPr>
          <w:rFonts w:ascii="Century Gothic" w:hAnsi="Century Gothic"/>
          <w:b/>
        </w:rPr>
      </w:pPr>
      <w:r w:rsidRPr="00250BAA">
        <w:rPr>
          <w:rFonts w:ascii="Century Gothic" w:hAnsi="Century Gothic"/>
          <w:b/>
        </w:rPr>
        <w:t>Coordinator for most able students</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Develop strategies for improvement of ‘most able’ provision in consultation with the Principal, </w:t>
      </w:r>
      <w:r>
        <w:rPr>
          <w:rFonts w:ascii="Century Gothic" w:hAnsi="Century Gothic"/>
        </w:rPr>
        <w:t>leadership team</w:t>
      </w:r>
      <w:r w:rsidRPr="000A26AE">
        <w:rPr>
          <w:rFonts w:ascii="Century Gothic" w:hAnsi="Century Gothic"/>
        </w:rPr>
        <w:t>, governors and staff.</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Maintain and develop the </w:t>
      </w:r>
      <w:r>
        <w:rPr>
          <w:rFonts w:ascii="Century Gothic" w:hAnsi="Century Gothic"/>
        </w:rPr>
        <w:t>school’s</w:t>
      </w:r>
      <w:r w:rsidRPr="000A26AE">
        <w:rPr>
          <w:rFonts w:ascii="Century Gothic" w:hAnsi="Century Gothic"/>
        </w:rPr>
        <w:t xml:space="preserve"> ‘most able’ policy.</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Maintain </w:t>
      </w:r>
      <w:r>
        <w:rPr>
          <w:rFonts w:ascii="Century Gothic" w:hAnsi="Century Gothic"/>
        </w:rPr>
        <w:t xml:space="preserve">an </w:t>
      </w:r>
      <w:r w:rsidRPr="000A26AE">
        <w:rPr>
          <w:rFonts w:ascii="Century Gothic" w:hAnsi="Century Gothic"/>
        </w:rPr>
        <w:t>up to date ‘Most Able</w:t>
      </w:r>
      <w:r>
        <w:rPr>
          <w:rFonts w:ascii="Century Gothic" w:hAnsi="Century Gothic"/>
        </w:rPr>
        <w:t xml:space="preserve"> and Talented</w:t>
      </w:r>
      <w:r w:rsidRPr="000A26AE">
        <w:rPr>
          <w:rFonts w:ascii="Century Gothic" w:hAnsi="Century Gothic"/>
        </w:rPr>
        <w:t>’ register</w:t>
      </w:r>
      <w:r>
        <w:rPr>
          <w:rFonts w:ascii="Century Gothic" w:hAnsi="Century Gothic"/>
        </w:rPr>
        <w:t>, ensuring this is easy to use and made available to all staff</w:t>
      </w:r>
      <w:r w:rsidRPr="000A26AE">
        <w:rPr>
          <w:rFonts w:ascii="Century Gothic" w:hAnsi="Century Gothic"/>
        </w:rPr>
        <w:t>.</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Work with department most able links and subject leaders to ensure that teaching across the curriculum meets the needs of students and that best practice is shared across the </w:t>
      </w:r>
      <w:r>
        <w:rPr>
          <w:rFonts w:ascii="Century Gothic" w:hAnsi="Century Gothic"/>
        </w:rPr>
        <w:t>school</w:t>
      </w:r>
      <w:r w:rsidRPr="000A26AE">
        <w:rPr>
          <w:rFonts w:ascii="Century Gothic" w:hAnsi="Century Gothic"/>
        </w:rPr>
        <w:t>.</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Ensure that there is widespread awareness of relevant current thinking on ‘most able’ education.</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Monitor students and ensure effective and consistent tracking across the </w:t>
      </w:r>
      <w:r>
        <w:rPr>
          <w:rFonts w:ascii="Century Gothic" w:hAnsi="Century Gothic"/>
        </w:rPr>
        <w:t>school</w:t>
      </w:r>
      <w:r w:rsidRPr="000A26AE">
        <w:rPr>
          <w:rFonts w:ascii="Century Gothic" w:hAnsi="Century Gothic"/>
        </w:rPr>
        <w:t xml:space="preserve"> in partnership with subject and tutors. Work with teachers to put measures in place for underachieving students.</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 xml:space="preserve">Work with </w:t>
      </w:r>
      <w:r>
        <w:rPr>
          <w:rFonts w:ascii="Century Gothic" w:hAnsi="Century Gothic"/>
        </w:rPr>
        <w:t>SLT</w:t>
      </w:r>
      <w:r w:rsidRPr="000A26AE">
        <w:rPr>
          <w:rFonts w:ascii="Century Gothic" w:hAnsi="Century Gothic"/>
        </w:rPr>
        <w:t xml:space="preserve"> and CPD coordinator to identify and provide necessary CPD to staff to effectively meet the needs of students.</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Work with tutors to raise aspirations of students.</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Provide a link between ‘most able’ students and outside agencies.</w:t>
      </w:r>
    </w:p>
    <w:p w:rsidR="000A26AE" w:rsidRPr="000A26AE" w:rsidRDefault="000A26AE" w:rsidP="000A26AE">
      <w:pPr>
        <w:pStyle w:val="ListParagraph"/>
        <w:numPr>
          <w:ilvl w:val="0"/>
          <w:numId w:val="5"/>
        </w:numPr>
        <w:rPr>
          <w:rFonts w:ascii="Century Gothic" w:hAnsi="Century Gothic"/>
        </w:rPr>
      </w:pPr>
      <w:r w:rsidRPr="000A26AE">
        <w:rPr>
          <w:rFonts w:ascii="Century Gothic" w:hAnsi="Century Gothic"/>
        </w:rPr>
        <w:t>Communicate with parents, staff and governors the provisions being made fo</w:t>
      </w:r>
      <w:r>
        <w:rPr>
          <w:rFonts w:ascii="Century Gothic" w:hAnsi="Century Gothic"/>
        </w:rPr>
        <w:t>r students, through updates, newsletters</w:t>
      </w:r>
      <w:r w:rsidRPr="000A26AE">
        <w:rPr>
          <w:rFonts w:ascii="Century Gothic" w:hAnsi="Century Gothic"/>
        </w:rPr>
        <w:t>, briefings, etc.</w:t>
      </w:r>
    </w:p>
    <w:p w:rsidR="000A26AE" w:rsidRDefault="000A26AE" w:rsidP="000A26AE">
      <w:pPr>
        <w:pStyle w:val="ListParagraph"/>
        <w:numPr>
          <w:ilvl w:val="0"/>
          <w:numId w:val="5"/>
        </w:numPr>
        <w:rPr>
          <w:rFonts w:ascii="Century Gothic" w:hAnsi="Century Gothic"/>
        </w:rPr>
      </w:pPr>
      <w:r w:rsidRPr="000A26AE">
        <w:rPr>
          <w:rFonts w:ascii="Century Gothic" w:hAnsi="Century Gothic"/>
        </w:rPr>
        <w:t>Advise parents on supporting their ‘most able’ children.</w:t>
      </w:r>
    </w:p>
    <w:p w:rsidR="00A45DD7" w:rsidRPr="000A26AE" w:rsidRDefault="00A45DD7" w:rsidP="000A26AE">
      <w:pPr>
        <w:pStyle w:val="ListParagraph"/>
        <w:numPr>
          <w:ilvl w:val="0"/>
          <w:numId w:val="5"/>
        </w:numPr>
        <w:rPr>
          <w:rFonts w:ascii="Century Gothic" w:hAnsi="Century Gothic"/>
        </w:rPr>
      </w:pPr>
      <w:r>
        <w:rPr>
          <w:rFonts w:ascii="Century Gothic" w:hAnsi="Century Gothic"/>
        </w:rPr>
        <w:t>Develop an extra-curricular programme to support, enrich and extend the learning of most able students.</w:t>
      </w:r>
    </w:p>
    <w:p w:rsidR="000A26AE" w:rsidRPr="00250BAA" w:rsidRDefault="000A26AE" w:rsidP="000A26AE">
      <w:pPr>
        <w:rPr>
          <w:rFonts w:ascii="Century Gothic" w:hAnsi="Century Gothic"/>
          <w:b/>
        </w:rPr>
      </w:pPr>
      <w:r w:rsidRPr="00250BAA">
        <w:rPr>
          <w:rFonts w:ascii="Century Gothic" w:hAnsi="Century Gothic"/>
          <w:b/>
        </w:rPr>
        <w:t xml:space="preserve">Heads of </w:t>
      </w:r>
      <w:r w:rsidR="009B427C">
        <w:rPr>
          <w:rFonts w:ascii="Century Gothic" w:hAnsi="Century Gothic"/>
          <w:b/>
        </w:rPr>
        <w:t>Department</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Audit the achievement of ‘most able’ students and ‘exceptional subjec</w:t>
      </w:r>
      <w:r>
        <w:rPr>
          <w:rFonts w:ascii="Century Gothic" w:hAnsi="Century Gothic"/>
        </w:rPr>
        <w:t>t performers’ in the department.</w:t>
      </w:r>
    </w:p>
    <w:p w:rsidR="000A26AE" w:rsidRPr="000A26AE" w:rsidRDefault="00A45DD7" w:rsidP="000A26AE">
      <w:pPr>
        <w:pStyle w:val="ListParagraph"/>
        <w:numPr>
          <w:ilvl w:val="0"/>
          <w:numId w:val="6"/>
        </w:numPr>
        <w:rPr>
          <w:rFonts w:ascii="Century Gothic" w:hAnsi="Century Gothic"/>
        </w:rPr>
      </w:pPr>
      <w:r>
        <w:rPr>
          <w:rFonts w:ascii="Century Gothic" w:hAnsi="Century Gothic"/>
        </w:rPr>
        <w:lastRenderedPageBreak/>
        <w:t xml:space="preserve">Coordinate </w:t>
      </w:r>
      <w:r w:rsidR="000A26AE" w:rsidRPr="000A26AE">
        <w:rPr>
          <w:rFonts w:ascii="Century Gothic" w:hAnsi="Century Gothic"/>
        </w:rPr>
        <w:t>strategies</w:t>
      </w:r>
      <w:r>
        <w:rPr>
          <w:rFonts w:ascii="Century Gothic" w:hAnsi="Century Gothic"/>
        </w:rPr>
        <w:t xml:space="preserve"> that</w:t>
      </w:r>
      <w:r w:rsidR="000A26AE" w:rsidRPr="000A26AE">
        <w:rPr>
          <w:rFonts w:ascii="Century Gothic" w:hAnsi="Century Gothic"/>
        </w:rPr>
        <w:t xml:space="preserve"> are put in place to ensure that all </w:t>
      </w:r>
      <w:r w:rsidR="000A26AE">
        <w:rPr>
          <w:rFonts w:ascii="Century Gothic" w:hAnsi="Century Gothic"/>
        </w:rPr>
        <w:t xml:space="preserve">these </w:t>
      </w:r>
      <w:r w:rsidR="000A26AE" w:rsidRPr="000A26AE">
        <w:rPr>
          <w:rFonts w:ascii="Century Gothic" w:hAnsi="Century Gothic"/>
        </w:rPr>
        <w:t>students are making appropriate progress.</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Ensure that provisions for the most able are included in each scheme of learning and are met by staff: there are opportunities for stretch and enrichment built into every scheme of learning; higher order thinking skills are developed; students have the opportunity to develop their independence and organise their own work (Learning to Learn); students evaluate their own work and set their own targets (Assessment for Learning).</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Nominate a Subject Departmental ‘most able’ link.</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Support the Subject Departmental ‘most able’ link in sharing the good work undertaken by the subject area and considering how ideas used in other areas could be developed.</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Support the Subject Departmental ‘most able’ link in developing a</w:t>
      </w:r>
      <w:r>
        <w:rPr>
          <w:rFonts w:ascii="Century Gothic" w:hAnsi="Century Gothic"/>
        </w:rPr>
        <w:t xml:space="preserve"> portfolio of high ability work for display.</w:t>
      </w:r>
    </w:p>
    <w:p w:rsidR="000A26AE" w:rsidRPr="000A26AE" w:rsidRDefault="000A26AE" w:rsidP="000A26AE">
      <w:pPr>
        <w:pStyle w:val="ListParagraph"/>
        <w:numPr>
          <w:ilvl w:val="0"/>
          <w:numId w:val="6"/>
        </w:numPr>
        <w:rPr>
          <w:rFonts w:ascii="Century Gothic" w:hAnsi="Century Gothic"/>
        </w:rPr>
      </w:pPr>
      <w:r w:rsidRPr="000A26AE">
        <w:rPr>
          <w:rFonts w:ascii="Century Gothic" w:hAnsi="Century Gothic"/>
        </w:rPr>
        <w:t xml:space="preserve">Contribute to whole </w:t>
      </w:r>
      <w:r>
        <w:rPr>
          <w:rFonts w:ascii="Century Gothic" w:hAnsi="Century Gothic"/>
        </w:rPr>
        <w:t>school</w:t>
      </w:r>
      <w:r w:rsidRPr="000A26AE">
        <w:rPr>
          <w:rFonts w:ascii="Century Gothic" w:hAnsi="Century Gothic"/>
        </w:rPr>
        <w:t xml:space="preserve"> strategies</w:t>
      </w:r>
      <w:r>
        <w:rPr>
          <w:rFonts w:ascii="Century Gothic" w:hAnsi="Century Gothic"/>
        </w:rPr>
        <w:t xml:space="preserve"> (such as the Burton Borough University</w:t>
      </w:r>
      <w:r w:rsidR="00F6500C">
        <w:rPr>
          <w:rFonts w:ascii="Century Gothic" w:hAnsi="Century Gothic"/>
        </w:rPr>
        <w:t xml:space="preserve"> – see appendix A</w:t>
      </w:r>
      <w:r>
        <w:rPr>
          <w:rFonts w:ascii="Century Gothic" w:hAnsi="Century Gothic"/>
        </w:rPr>
        <w:t>)</w:t>
      </w:r>
      <w:r w:rsidRPr="000A26AE">
        <w:rPr>
          <w:rFonts w:ascii="Century Gothic" w:hAnsi="Century Gothic"/>
        </w:rPr>
        <w:t xml:space="preserve"> as appropriate.</w:t>
      </w:r>
    </w:p>
    <w:p w:rsidR="000A26AE" w:rsidRDefault="000A26AE" w:rsidP="000A26AE">
      <w:pPr>
        <w:rPr>
          <w:rFonts w:ascii="Century Gothic" w:hAnsi="Century Gothic"/>
        </w:rPr>
      </w:pPr>
    </w:p>
    <w:p w:rsidR="000A26AE" w:rsidRPr="00250BAA" w:rsidRDefault="000A26AE" w:rsidP="000A26AE">
      <w:pPr>
        <w:rPr>
          <w:rFonts w:ascii="Century Gothic" w:hAnsi="Century Gothic"/>
          <w:b/>
        </w:rPr>
      </w:pPr>
      <w:r w:rsidRPr="00250BAA">
        <w:rPr>
          <w:rFonts w:ascii="Century Gothic" w:hAnsi="Century Gothic"/>
          <w:b/>
        </w:rPr>
        <w:t>Department ‘most able’ links</w:t>
      </w:r>
    </w:p>
    <w:p w:rsidR="000A26AE" w:rsidRPr="000A26AE" w:rsidRDefault="000A26AE" w:rsidP="000A26AE">
      <w:pPr>
        <w:pStyle w:val="ListParagraph"/>
        <w:numPr>
          <w:ilvl w:val="0"/>
          <w:numId w:val="7"/>
        </w:numPr>
        <w:rPr>
          <w:rFonts w:ascii="Century Gothic" w:hAnsi="Century Gothic"/>
        </w:rPr>
      </w:pPr>
      <w:r w:rsidRPr="000A26AE">
        <w:rPr>
          <w:rFonts w:ascii="Century Gothic" w:hAnsi="Century Gothic"/>
        </w:rPr>
        <w:t>Ensure that all staff in the department are aware of their ‘most able’ students and of ‘exceptional subject performers’ in their subject area.</w:t>
      </w:r>
    </w:p>
    <w:p w:rsidR="000A26AE" w:rsidRPr="000A26AE" w:rsidRDefault="000A26AE" w:rsidP="000A26AE">
      <w:pPr>
        <w:pStyle w:val="ListParagraph"/>
        <w:numPr>
          <w:ilvl w:val="0"/>
          <w:numId w:val="7"/>
        </w:numPr>
        <w:rPr>
          <w:rFonts w:ascii="Century Gothic" w:hAnsi="Century Gothic"/>
        </w:rPr>
      </w:pPr>
      <w:r w:rsidRPr="000A26AE">
        <w:rPr>
          <w:rFonts w:ascii="Century Gothic" w:hAnsi="Century Gothic"/>
        </w:rPr>
        <w:t>Share and learn from the good practice of colleagues in ‘most able’ teaching, focusing on the development of thinking skills through their subject.</w:t>
      </w:r>
    </w:p>
    <w:p w:rsidR="000A26AE" w:rsidRPr="000A26AE" w:rsidRDefault="000A26AE" w:rsidP="000A26AE">
      <w:pPr>
        <w:pStyle w:val="ListParagraph"/>
        <w:numPr>
          <w:ilvl w:val="0"/>
          <w:numId w:val="7"/>
        </w:numPr>
        <w:rPr>
          <w:rFonts w:ascii="Century Gothic" w:hAnsi="Century Gothic"/>
        </w:rPr>
      </w:pPr>
      <w:r w:rsidRPr="000A26AE">
        <w:rPr>
          <w:rFonts w:ascii="Century Gothic" w:hAnsi="Century Gothic"/>
        </w:rPr>
        <w:t>Meet with and work together with the Coordinator for most able students and other ‘most able’ links to develop whole-</w:t>
      </w:r>
      <w:r>
        <w:rPr>
          <w:rFonts w:ascii="Century Gothic" w:hAnsi="Century Gothic"/>
        </w:rPr>
        <w:t>school</w:t>
      </w:r>
      <w:r w:rsidRPr="000A26AE">
        <w:rPr>
          <w:rFonts w:ascii="Century Gothic" w:hAnsi="Century Gothic"/>
        </w:rPr>
        <w:t xml:space="preserve"> and departmental provision.</w:t>
      </w:r>
    </w:p>
    <w:p w:rsidR="000A26AE" w:rsidRPr="000A26AE" w:rsidRDefault="000A26AE" w:rsidP="000A26AE">
      <w:pPr>
        <w:pStyle w:val="ListParagraph"/>
        <w:numPr>
          <w:ilvl w:val="0"/>
          <w:numId w:val="7"/>
        </w:numPr>
        <w:rPr>
          <w:rFonts w:ascii="Century Gothic" w:hAnsi="Century Gothic"/>
        </w:rPr>
      </w:pPr>
      <w:r w:rsidRPr="000A26AE">
        <w:rPr>
          <w:rFonts w:ascii="Century Gothic" w:hAnsi="Century Gothic"/>
        </w:rPr>
        <w:t xml:space="preserve">Coordinate and support the identification of ‘most able’ students </w:t>
      </w:r>
      <w:r>
        <w:rPr>
          <w:rFonts w:ascii="Century Gothic" w:hAnsi="Century Gothic"/>
        </w:rPr>
        <w:t xml:space="preserve">and ‘exceptional subject performers’ </w:t>
      </w:r>
      <w:r w:rsidRPr="000A26AE">
        <w:rPr>
          <w:rFonts w:ascii="Century Gothic" w:hAnsi="Century Gothic"/>
        </w:rPr>
        <w:t>in their subject area.</w:t>
      </w:r>
    </w:p>
    <w:p w:rsidR="000A26AE" w:rsidRPr="000A26AE" w:rsidRDefault="000A26AE" w:rsidP="000A26AE">
      <w:pPr>
        <w:pStyle w:val="ListParagraph"/>
        <w:numPr>
          <w:ilvl w:val="0"/>
          <w:numId w:val="7"/>
        </w:numPr>
        <w:rPr>
          <w:rFonts w:ascii="Century Gothic" w:hAnsi="Century Gothic"/>
        </w:rPr>
      </w:pPr>
      <w:r w:rsidRPr="000A26AE">
        <w:rPr>
          <w:rFonts w:ascii="Century Gothic" w:hAnsi="Century Gothic"/>
        </w:rPr>
        <w:t xml:space="preserve">Liaise with the </w:t>
      </w:r>
      <w:r w:rsidR="002414EF">
        <w:rPr>
          <w:rFonts w:ascii="Century Gothic" w:hAnsi="Century Gothic"/>
        </w:rPr>
        <w:t>Most Able Co-ordinator</w:t>
      </w:r>
      <w:r w:rsidRPr="000A26AE">
        <w:rPr>
          <w:rFonts w:ascii="Century Gothic" w:hAnsi="Century Gothic"/>
        </w:rPr>
        <w:t xml:space="preserve"> on behalf of their subject area.</w:t>
      </w:r>
    </w:p>
    <w:p w:rsidR="000A26AE" w:rsidRPr="000A26AE" w:rsidRDefault="000A26AE" w:rsidP="000A26AE">
      <w:pPr>
        <w:pStyle w:val="ListParagraph"/>
        <w:numPr>
          <w:ilvl w:val="0"/>
          <w:numId w:val="7"/>
        </w:numPr>
        <w:rPr>
          <w:rFonts w:ascii="Century Gothic" w:hAnsi="Century Gothic"/>
        </w:rPr>
      </w:pPr>
      <w:r>
        <w:rPr>
          <w:rFonts w:ascii="Century Gothic" w:hAnsi="Century Gothic"/>
        </w:rPr>
        <w:t>Work with the head of learning area to ensure that interventions are put in place for</w:t>
      </w:r>
      <w:r w:rsidRPr="000A26AE">
        <w:rPr>
          <w:rFonts w:ascii="Century Gothic" w:hAnsi="Century Gothic"/>
        </w:rPr>
        <w:t xml:space="preserve"> high ability underachievers in their subject area.</w:t>
      </w:r>
    </w:p>
    <w:p w:rsidR="000A26AE" w:rsidRDefault="000A26AE" w:rsidP="000A26AE">
      <w:pPr>
        <w:rPr>
          <w:rFonts w:ascii="Century Gothic" w:hAnsi="Century Gothic"/>
        </w:rPr>
      </w:pPr>
    </w:p>
    <w:p w:rsidR="000A26AE" w:rsidRPr="00250BAA" w:rsidRDefault="000A26AE" w:rsidP="000A26AE">
      <w:pPr>
        <w:rPr>
          <w:rFonts w:ascii="Century Gothic" w:hAnsi="Century Gothic"/>
          <w:b/>
        </w:rPr>
      </w:pPr>
      <w:r w:rsidRPr="00250BAA">
        <w:rPr>
          <w:rFonts w:ascii="Century Gothic" w:hAnsi="Century Gothic"/>
          <w:b/>
        </w:rPr>
        <w:t>All teachers and support staff</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t>Pr</w:t>
      </w:r>
      <w:r>
        <w:rPr>
          <w:rFonts w:ascii="Century Gothic" w:hAnsi="Century Gothic"/>
        </w:rPr>
        <w:t xml:space="preserve">ovide differentiated activities, </w:t>
      </w:r>
      <w:r w:rsidRPr="000A26AE">
        <w:rPr>
          <w:rFonts w:ascii="Century Gothic" w:hAnsi="Century Gothic"/>
        </w:rPr>
        <w:t>appropriate support and resources for the ‘most able’ students, e.g. extension and enrichment activities.</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t>Target questions and work to challenge the thinking of ‘most able’ students.</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t xml:space="preserve">Be aware of the very able under-achievers and </w:t>
      </w:r>
      <w:r>
        <w:rPr>
          <w:rFonts w:ascii="Century Gothic" w:hAnsi="Century Gothic"/>
        </w:rPr>
        <w:t>ensure appropriate interventions are used with</w:t>
      </w:r>
      <w:r w:rsidRPr="000A26AE">
        <w:rPr>
          <w:rFonts w:ascii="Century Gothic" w:hAnsi="Century Gothic"/>
        </w:rPr>
        <w:t xml:space="preserve"> them.</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t>Be aware of which students in their teaching groups are on the ‘most able’ register.</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t>Be aware of which students in their teaching groups are on the ‘exceptional subject performance’ register and provide appropriate differentiation for them.</w:t>
      </w:r>
    </w:p>
    <w:p w:rsidR="000A26AE" w:rsidRDefault="000A26AE" w:rsidP="000A26AE">
      <w:pPr>
        <w:pStyle w:val="ListParagraph"/>
        <w:numPr>
          <w:ilvl w:val="0"/>
          <w:numId w:val="9"/>
        </w:numPr>
        <w:rPr>
          <w:rFonts w:ascii="Century Gothic" w:hAnsi="Century Gothic"/>
        </w:rPr>
      </w:pPr>
      <w:r w:rsidRPr="000A26AE">
        <w:rPr>
          <w:rFonts w:ascii="Century Gothic" w:hAnsi="Century Gothic"/>
        </w:rPr>
        <w:t>Assist in the identification of exceptional subject performers and talented students.</w:t>
      </w:r>
    </w:p>
    <w:p w:rsidR="000A26AE" w:rsidRPr="000A26AE" w:rsidRDefault="000A26AE" w:rsidP="000A26AE">
      <w:pPr>
        <w:pStyle w:val="ListParagraph"/>
        <w:numPr>
          <w:ilvl w:val="0"/>
          <w:numId w:val="9"/>
        </w:numPr>
        <w:rPr>
          <w:rFonts w:ascii="Century Gothic" w:hAnsi="Century Gothic"/>
        </w:rPr>
      </w:pPr>
      <w:r w:rsidRPr="000A26AE">
        <w:rPr>
          <w:rFonts w:ascii="Century Gothic" w:hAnsi="Century Gothic"/>
        </w:rPr>
        <w:lastRenderedPageBreak/>
        <w:t>Contribute to whole school strategies (such as the Burton Borough University) as appropriate.</w:t>
      </w:r>
    </w:p>
    <w:p w:rsidR="000A26AE" w:rsidRPr="000A26AE" w:rsidRDefault="000A26AE" w:rsidP="000A26AE">
      <w:pPr>
        <w:rPr>
          <w:rFonts w:ascii="Century Gothic" w:hAnsi="Century Gothic"/>
        </w:rPr>
      </w:pPr>
    </w:p>
    <w:p w:rsidR="001E0247" w:rsidRPr="00250BAA" w:rsidRDefault="001E0247" w:rsidP="000A26AE">
      <w:pPr>
        <w:rPr>
          <w:rFonts w:ascii="Century Gothic" w:hAnsi="Century Gothic"/>
          <w:b/>
          <w:u w:val="single"/>
        </w:rPr>
      </w:pPr>
      <w:r w:rsidRPr="00250BAA">
        <w:rPr>
          <w:rFonts w:ascii="Century Gothic" w:hAnsi="Century Gothic"/>
          <w:b/>
          <w:u w:val="single"/>
        </w:rPr>
        <w:t>Curriculum</w:t>
      </w:r>
    </w:p>
    <w:p w:rsidR="000A26AE" w:rsidRDefault="00250BAA" w:rsidP="00250BAA">
      <w:pPr>
        <w:rPr>
          <w:rFonts w:ascii="Century Gothic" w:hAnsi="Century Gothic"/>
        </w:rPr>
      </w:pPr>
      <w:r>
        <w:rPr>
          <w:rFonts w:ascii="Century Gothic" w:hAnsi="Century Gothic"/>
        </w:rPr>
        <w:t>An outstanding curriculum for MAT students is an outstanding curriculum for all students. At Burton Borough School we aim to provide a curriculum that is flexible, broad and challenging; it should provide opportunities for students to explore, develop and discover new and existing skills in a range of contexts. We are committed to providing a rich experience for all students both in lessons and during extra-curricular time.</w:t>
      </w:r>
    </w:p>
    <w:p w:rsidR="00250BAA" w:rsidRPr="00355543" w:rsidRDefault="00250BAA" w:rsidP="00250BAA">
      <w:pPr>
        <w:rPr>
          <w:rFonts w:ascii="Century Gothic" w:hAnsi="Century Gothic"/>
        </w:rPr>
      </w:pPr>
    </w:p>
    <w:p w:rsidR="001E0247" w:rsidRPr="00A45DD7" w:rsidRDefault="00250BAA" w:rsidP="00250BAA">
      <w:pPr>
        <w:rPr>
          <w:rFonts w:ascii="Century Gothic" w:hAnsi="Century Gothic"/>
          <w:b/>
          <w:u w:val="single"/>
        </w:rPr>
      </w:pPr>
      <w:r w:rsidRPr="00A45DD7">
        <w:rPr>
          <w:rFonts w:ascii="Century Gothic" w:hAnsi="Century Gothic"/>
          <w:b/>
          <w:u w:val="single"/>
        </w:rPr>
        <w:t>E</w:t>
      </w:r>
      <w:r w:rsidR="001E0247" w:rsidRPr="00A45DD7">
        <w:rPr>
          <w:rFonts w:ascii="Century Gothic" w:hAnsi="Century Gothic"/>
          <w:b/>
          <w:u w:val="single"/>
        </w:rPr>
        <w:t>xtra-curricular</w:t>
      </w:r>
    </w:p>
    <w:p w:rsidR="00A45DD7" w:rsidRDefault="00A45DD7" w:rsidP="00A45DD7">
      <w:pPr>
        <w:rPr>
          <w:rFonts w:ascii="Century Gothic" w:hAnsi="Century Gothic"/>
        </w:rPr>
      </w:pPr>
      <w:r>
        <w:rPr>
          <w:rFonts w:ascii="Century Gothic" w:hAnsi="Century Gothic"/>
        </w:rPr>
        <w:t>It is important for there to be a programme of extra-curricular activities at Burton Borough School to encourage and develop the abilities and talents of all students. As part of this we will establish the Burton Borough University which will ensure that a wide range of opportunities are provided for students on the most able register as well as other students in the school. This will accompany some basic expectations for most able students including a wider reading list and study skills workshops. A proposal for the BBU is in Appendix A.</w:t>
      </w:r>
    </w:p>
    <w:p w:rsidR="00A45DD7" w:rsidRDefault="00A45DD7" w:rsidP="00A45DD7">
      <w:pPr>
        <w:rPr>
          <w:rFonts w:ascii="Century Gothic" w:hAnsi="Century Gothic"/>
        </w:rPr>
      </w:pPr>
    </w:p>
    <w:p w:rsidR="0041682A" w:rsidRPr="00A45DD7" w:rsidRDefault="0041682A" w:rsidP="00A45DD7">
      <w:pPr>
        <w:rPr>
          <w:rFonts w:ascii="Century Gothic" w:hAnsi="Century Gothic"/>
          <w:b/>
          <w:u w:val="single"/>
        </w:rPr>
      </w:pPr>
      <w:r w:rsidRPr="00A45DD7">
        <w:rPr>
          <w:rFonts w:ascii="Century Gothic" w:hAnsi="Century Gothic"/>
          <w:b/>
          <w:u w:val="single"/>
        </w:rPr>
        <w:t>Communication</w:t>
      </w:r>
    </w:p>
    <w:p w:rsidR="00A45DD7" w:rsidRPr="00A45DD7" w:rsidRDefault="00A45DD7" w:rsidP="00A45DD7">
      <w:pPr>
        <w:rPr>
          <w:rFonts w:ascii="Century Gothic" w:hAnsi="Century Gothic"/>
        </w:rPr>
      </w:pPr>
      <w:r w:rsidRPr="00A45DD7">
        <w:rPr>
          <w:rFonts w:ascii="Century Gothic" w:hAnsi="Century Gothic"/>
        </w:rPr>
        <w:t xml:space="preserve">The </w:t>
      </w:r>
      <w:r>
        <w:rPr>
          <w:rFonts w:ascii="Century Gothic" w:hAnsi="Century Gothic"/>
        </w:rPr>
        <w:t>school</w:t>
      </w:r>
      <w:r w:rsidRPr="00A45DD7">
        <w:rPr>
          <w:rFonts w:ascii="Century Gothic" w:hAnsi="Century Gothic"/>
        </w:rPr>
        <w:t xml:space="preserve"> will make contact with parents and carers after the initial identification process. Parents and carers will be offered information and advice on how to support most abl</w:t>
      </w:r>
      <w:r>
        <w:rPr>
          <w:rFonts w:ascii="Century Gothic" w:hAnsi="Century Gothic"/>
        </w:rPr>
        <w:t>e and talented children at home as well as the expectations the school has of them.</w:t>
      </w:r>
    </w:p>
    <w:p w:rsidR="00A45DD7" w:rsidRPr="00A45DD7" w:rsidRDefault="00A45DD7" w:rsidP="00A45DD7">
      <w:pPr>
        <w:rPr>
          <w:rFonts w:ascii="Century Gothic" w:hAnsi="Century Gothic"/>
        </w:rPr>
      </w:pPr>
      <w:r w:rsidRPr="00A45DD7">
        <w:rPr>
          <w:rFonts w:ascii="Century Gothic" w:hAnsi="Century Gothic"/>
        </w:rPr>
        <w:t xml:space="preserve">The </w:t>
      </w:r>
      <w:r>
        <w:rPr>
          <w:rFonts w:ascii="Century Gothic" w:hAnsi="Century Gothic"/>
        </w:rPr>
        <w:t>School</w:t>
      </w:r>
      <w:r w:rsidRPr="00A45DD7">
        <w:rPr>
          <w:rFonts w:ascii="Century Gothic" w:hAnsi="Century Gothic"/>
        </w:rPr>
        <w:t xml:space="preserve"> will</w:t>
      </w:r>
      <w:r>
        <w:rPr>
          <w:rFonts w:ascii="Century Gothic" w:hAnsi="Century Gothic"/>
        </w:rPr>
        <w:t xml:space="preserve"> establish and</w:t>
      </w:r>
      <w:r w:rsidRPr="00A45DD7">
        <w:rPr>
          <w:rFonts w:ascii="Century Gothic" w:hAnsi="Century Gothic"/>
        </w:rPr>
        <w:t xml:space="preserve"> run an annual ‘parents and carers of the mos</w:t>
      </w:r>
      <w:r w:rsidR="009B427C">
        <w:rPr>
          <w:rFonts w:ascii="Century Gothic" w:hAnsi="Century Gothic"/>
        </w:rPr>
        <w:t>t able’ evening directed by the</w:t>
      </w:r>
      <w:r w:rsidRPr="00A45DD7">
        <w:rPr>
          <w:rFonts w:ascii="Century Gothic" w:hAnsi="Century Gothic"/>
        </w:rPr>
        <w:t xml:space="preserve"> Most Able </w:t>
      </w:r>
      <w:r w:rsidR="009B427C" w:rsidRPr="00A45DD7">
        <w:rPr>
          <w:rFonts w:ascii="Century Gothic" w:hAnsi="Century Gothic"/>
        </w:rPr>
        <w:t xml:space="preserve">Coordinator </w:t>
      </w:r>
      <w:r w:rsidRPr="00A45DD7">
        <w:rPr>
          <w:rFonts w:ascii="Century Gothic" w:hAnsi="Century Gothic"/>
        </w:rPr>
        <w:t xml:space="preserve">and </w:t>
      </w:r>
      <w:r>
        <w:rPr>
          <w:rFonts w:ascii="Century Gothic" w:hAnsi="Century Gothic"/>
        </w:rPr>
        <w:t>S</w:t>
      </w:r>
      <w:r w:rsidRPr="00A45DD7">
        <w:rPr>
          <w:rFonts w:ascii="Century Gothic" w:hAnsi="Century Gothic"/>
        </w:rPr>
        <w:t>LT. This will provide an opportunity for questions and answers, and include guidance for parents and carers on how they can best support their child outside of school.</w:t>
      </w:r>
      <w:r>
        <w:rPr>
          <w:rFonts w:ascii="Century Gothic" w:hAnsi="Century Gothic"/>
        </w:rPr>
        <w:t xml:space="preserve"> It will also be an opportunity to share and celebrate the successes of most able students at the Burton Borough University sessions.</w:t>
      </w:r>
    </w:p>
    <w:p w:rsidR="00A45DD7" w:rsidRDefault="00A45DD7" w:rsidP="00A45DD7">
      <w:pPr>
        <w:rPr>
          <w:rFonts w:ascii="Century Gothic" w:hAnsi="Century Gothic"/>
        </w:rPr>
      </w:pPr>
      <w:r w:rsidRPr="00A45DD7">
        <w:rPr>
          <w:rFonts w:ascii="Century Gothic" w:hAnsi="Century Gothic"/>
        </w:rPr>
        <w:t xml:space="preserve">The </w:t>
      </w:r>
      <w:r>
        <w:rPr>
          <w:rFonts w:ascii="Century Gothic" w:hAnsi="Century Gothic"/>
        </w:rPr>
        <w:t>School</w:t>
      </w:r>
      <w:r w:rsidRPr="00A45DD7">
        <w:rPr>
          <w:rFonts w:ascii="Century Gothic" w:hAnsi="Century Gothic"/>
        </w:rPr>
        <w:t xml:space="preserve"> will make every effort to maintain contact with ‘hard-to-reach’ parents.</w:t>
      </w:r>
    </w:p>
    <w:p w:rsidR="00A45DD7" w:rsidRPr="00355543" w:rsidRDefault="00A45DD7" w:rsidP="00A45DD7">
      <w:pPr>
        <w:rPr>
          <w:rFonts w:ascii="Century Gothic" w:hAnsi="Century Gothic"/>
        </w:rPr>
      </w:pPr>
    </w:p>
    <w:p w:rsidR="0041682A" w:rsidRPr="00A45DD7" w:rsidRDefault="0041682A" w:rsidP="0041682A">
      <w:pPr>
        <w:pStyle w:val="ListParagraph"/>
        <w:ind w:left="0"/>
        <w:rPr>
          <w:rFonts w:ascii="Century Gothic" w:hAnsi="Century Gothic"/>
          <w:b/>
          <w:u w:val="single"/>
        </w:rPr>
      </w:pPr>
      <w:r w:rsidRPr="00A45DD7">
        <w:rPr>
          <w:rFonts w:ascii="Century Gothic" w:hAnsi="Century Gothic"/>
          <w:b/>
          <w:u w:val="single"/>
        </w:rPr>
        <w:t>Monitoring and Evaluation</w:t>
      </w:r>
    </w:p>
    <w:p w:rsidR="0041682A" w:rsidRDefault="0041682A" w:rsidP="0041682A">
      <w:pPr>
        <w:pStyle w:val="ListParagraph"/>
        <w:ind w:left="0"/>
        <w:rPr>
          <w:rFonts w:ascii="Century Gothic" w:hAnsi="Century Gothic"/>
        </w:rPr>
      </w:pPr>
    </w:p>
    <w:p w:rsidR="002C29A7" w:rsidRPr="002C29A7" w:rsidRDefault="002C29A7" w:rsidP="002C29A7">
      <w:pPr>
        <w:rPr>
          <w:rFonts w:ascii="Century Gothic" w:hAnsi="Century Gothic"/>
        </w:rPr>
      </w:pPr>
      <w:r w:rsidRPr="002C29A7">
        <w:rPr>
          <w:rFonts w:ascii="Century Gothic" w:hAnsi="Century Gothic"/>
        </w:rPr>
        <w:t xml:space="preserve">Student progress is given high status when measuring the performance of </w:t>
      </w:r>
      <w:r w:rsidR="009B427C">
        <w:rPr>
          <w:rFonts w:ascii="Century Gothic" w:hAnsi="Century Gothic"/>
        </w:rPr>
        <w:t>Burton Borough School</w:t>
      </w:r>
      <w:r w:rsidRPr="002C29A7">
        <w:rPr>
          <w:rFonts w:ascii="Century Gothic" w:hAnsi="Century Gothic"/>
        </w:rPr>
        <w:t xml:space="preserve">. </w:t>
      </w:r>
      <w:r w:rsidR="009B427C">
        <w:rPr>
          <w:rFonts w:ascii="Century Gothic" w:hAnsi="Century Gothic"/>
        </w:rPr>
        <w:t>The aim is for a</w:t>
      </w:r>
      <w:r w:rsidRPr="002C29A7">
        <w:rPr>
          <w:rFonts w:ascii="Century Gothic" w:hAnsi="Century Gothic"/>
        </w:rPr>
        <w:t xml:space="preserve">ll ‘most able’ students </w:t>
      </w:r>
      <w:r w:rsidR="009B427C">
        <w:rPr>
          <w:rFonts w:ascii="Century Gothic" w:hAnsi="Century Gothic"/>
        </w:rPr>
        <w:t>to</w:t>
      </w:r>
      <w:r w:rsidRPr="002C29A7">
        <w:rPr>
          <w:rFonts w:ascii="Century Gothic" w:hAnsi="Century Gothic"/>
        </w:rPr>
        <w:t xml:space="preserve"> make outstanding progress with a </w:t>
      </w:r>
      <w:r w:rsidR="009B427C">
        <w:rPr>
          <w:rFonts w:ascii="Century Gothic" w:hAnsi="Century Gothic"/>
        </w:rPr>
        <w:t xml:space="preserve">positive </w:t>
      </w:r>
      <w:r w:rsidRPr="002C29A7">
        <w:rPr>
          <w:rFonts w:ascii="Century Gothic" w:hAnsi="Century Gothic"/>
        </w:rPr>
        <w:t>Progress 8 score.</w:t>
      </w:r>
    </w:p>
    <w:p w:rsidR="002C29A7" w:rsidRDefault="002C29A7" w:rsidP="002C29A7">
      <w:pPr>
        <w:pStyle w:val="ListParagraph"/>
        <w:ind w:left="0"/>
        <w:rPr>
          <w:rFonts w:ascii="Century Gothic" w:hAnsi="Century Gothic"/>
        </w:rPr>
      </w:pPr>
      <w:r w:rsidRPr="002C29A7">
        <w:rPr>
          <w:rFonts w:ascii="Century Gothic" w:hAnsi="Century Gothic"/>
        </w:rPr>
        <w:lastRenderedPageBreak/>
        <w:t xml:space="preserve">Every subject area or each group of students within a </w:t>
      </w:r>
      <w:r w:rsidR="009B427C">
        <w:rPr>
          <w:rFonts w:ascii="Century Gothic" w:hAnsi="Century Gothic"/>
        </w:rPr>
        <w:t>School’</w:t>
      </w:r>
      <w:r w:rsidRPr="002C29A7">
        <w:rPr>
          <w:rFonts w:ascii="Century Gothic" w:hAnsi="Century Gothic"/>
        </w:rPr>
        <w:t>s evaluation schedule should be judged on Progress 8. Individual progress for every student is crucial.</w:t>
      </w:r>
    </w:p>
    <w:p w:rsidR="002C29A7" w:rsidRPr="002C29A7" w:rsidRDefault="002C29A7" w:rsidP="002C29A7">
      <w:pPr>
        <w:rPr>
          <w:rFonts w:ascii="Century Gothic" w:hAnsi="Century Gothic"/>
        </w:rPr>
      </w:pPr>
      <w:r>
        <w:rPr>
          <w:rFonts w:ascii="Century Gothic" w:hAnsi="Century Gothic"/>
        </w:rPr>
        <w:t>Burton Borough School</w:t>
      </w:r>
      <w:r w:rsidRPr="002C29A7">
        <w:rPr>
          <w:rFonts w:ascii="Century Gothic" w:hAnsi="Century Gothic"/>
        </w:rPr>
        <w:t xml:space="preserve"> has a named member of staff, the ‘</w:t>
      </w:r>
      <w:r w:rsidR="009B427C">
        <w:rPr>
          <w:rFonts w:ascii="Century Gothic" w:hAnsi="Century Gothic"/>
        </w:rPr>
        <w:t>M</w:t>
      </w:r>
      <w:r w:rsidRPr="002C29A7">
        <w:rPr>
          <w:rFonts w:ascii="Century Gothic" w:hAnsi="Century Gothic"/>
        </w:rPr>
        <w:t xml:space="preserve">ost </w:t>
      </w:r>
      <w:r w:rsidR="009B427C">
        <w:rPr>
          <w:rFonts w:ascii="Century Gothic" w:hAnsi="Century Gothic"/>
        </w:rPr>
        <w:t>Able</w:t>
      </w:r>
      <w:r w:rsidRPr="002C29A7">
        <w:rPr>
          <w:rFonts w:ascii="Century Gothic" w:hAnsi="Century Gothic"/>
        </w:rPr>
        <w:t xml:space="preserve"> Coordinator</w:t>
      </w:r>
      <w:r w:rsidR="009B427C">
        <w:rPr>
          <w:rFonts w:ascii="Century Gothic" w:hAnsi="Century Gothic"/>
        </w:rPr>
        <w:t>’</w:t>
      </w:r>
      <w:r w:rsidRPr="002C29A7">
        <w:rPr>
          <w:rFonts w:ascii="Century Gothic" w:hAnsi="Century Gothic"/>
        </w:rPr>
        <w:t xml:space="preserve">, who has overall responsibility for the whole </w:t>
      </w:r>
      <w:r>
        <w:rPr>
          <w:rFonts w:ascii="Century Gothic" w:hAnsi="Century Gothic"/>
        </w:rPr>
        <w:t>school</w:t>
      </w:r>
      <w:r w:rsidRPr="002C29A7">
        <w:rPr>
          <w:rFonts w:ascii="Century Gothic" w:hAnsi="Century Gothic"/>
        </w:rPr>
        <w:t xml:space="preserve"> management and evaluation of the </w:t>
      </w:r>
      <w:r>
        <w:rPr>
          <w:rFonts w:ascii="Century Gothic" w:hAnsi="Century Gothic"/>
        </w:rPr>
        <w:t>school’s</w:t>
      </w:r>
      <w:r w:rsidRPr="002C29A7">
        <w:rPr>
          <w:rFonts w:ascii="Century Gothic" w:hAnsi="Century Gothic"/>
        </w:rPr>
        <w:t xml:space="preserve"> ‘most able’ provision.</w:t>
      </w:r>
    </w:p>
    <w:p w:rsidR="002C29A7" w:rsidRPr="002C29A7" w:rsidRDefault="002C29A7" w:rsidP="002C29A7">
      <w:pPr>
        <w:rPr>
          <w:rFonts w:ascii="Century Gothic" w:hAnsi="Century Gothic"/>
        </w:rPr>
      </w:pPr>
      <w:r>
        <w:rPr>
          <w:rFonts w:ascii="Century Gothic" w:hAnsi="Century Gothic"/>
        </w:rPr>
        <w:t>Each</w:t>
      </w:r>
      <w:r w:rsidRPr="002C29A7">
        <w:rPr>
          <w:rFonts w:ascii="Century Gothic" w:hAnsi="Century Gothic"/>
        </w:rPr>
        <w:t xml:space="preserve"> subject area nominate</w:t>
      </w:r>
      <w:r w:rsidR="009B427C">
        <w:rPr>
          <w:rFonts w:ascii="Century Gothic" w:hAnsi="Century Gothic"/>
        </w:rPr>
        <w:t>s a member of staff to be the ‘most able’</w:t>
      </w:r>
      <w:r w:rsidRPr="002C29A7">
        <w:rPr>
          <w:rFonts w:ascii="Century Gothic" w:hAnsi="Century Gothic"/>
        </w:rPr>
        <w:t xml:space="preserve"> Link’, responsible for ‘most able’ within that subject area, who liaises with the ‘most able’’ Coordinator and regularly checks provision including: teaching and learning, data, schemes of learning, lesson planning, enrichment and identification. This member of staff is expected to contribute to the organisation of departmental enrichment opportunities for ‘most able’ students.</w:t>
      </w:r>
    </w:p>
    <w:p w:rsidR="002C29A7" w:rsidRPr="002C29A7" w:rsidRDefault="002C29A7" w:rsidP="002C29A7">
      <w:pPr>
        <w:rPr>
          <w:rFonts w:ascii="Century Gothic" w:hAnsi="Century Gothic"/>
        </w:rPr>
      </w:pPr>
      <w:r>
        <w:rPr>
          <w:rFonts w:ascii="Century Gothic" w:hAnsi="Century Gothic"/>
        </w:rPr>
        <w:t>At Burton Borough there is</w:t>
      </w:r>
      <w:r w:rsidRPr="002C29A7">
        <w:rPr>
          <w:rFonts w:ascii="Century Gothic" w:hAnsi="Century Gothic"/>
        </w:rPr>
        <w:t xml:space="preserve"> a member of </w:t>
      </w:r>
      <w:r>
        <w:rPr>
          <w:rFonts w:ascii="Century Gothic" w:hAnsi="Century Gothic"/>
        </w:rPr>
        <w:t>S</w:t>
      </w:r>
      <w:r w:rsidRPr="002C29A7">
        <w:rPr>
          <w:rFonts w:ascii="Century Gothic" w:hAnsi="Century Gothic"/>
        </w:rPr>
        <w:t xml:space="preserve">LT </w:t>
      </w:r>
      <w:r>
        <w:rPr>
          <w:rFonts w:ascii="Century Gothic" w:hAnsi="Century Gothic"/>
        </w:rPr>
        <w:t>part of whose role is to</w:t>
      </w:r>
      <w:r w:rsidR="009B427C">
        <w:rPr>
          <w:rFonts w:ascii="Century Gothic" w:hAnsi="Century Gothic"/>
        </w:rPr>
        <w:t xml:space="preserve"> support the work of the M</w:t>
      </w:r>
      <w:r w:rsidRPr="002C29A7">
        <w:rPr>
          <w:rFonts w:ascii="Century Gothic" w:hAnsi="Century Gothic"/>
        </w:rPr>
        <w:t xml:space="preserve">ost </w:t>
      </w:r>
      <w:r w:rsidR="009B427C">
        <w:rPr>
          <w:rFonts w:ascii="Century Gothic" w:hAnsi="Century Gothic"/>
        </w:rPr>
        <w:t>A</w:t>
      </w:r>
      <w:r w:rsidRPr="002C29A7">
        <w:rPr>
          <w:rFonts w:ascii="Century Gothic" w:hAnsi="Century Gothic"/>
        </w:rPr>
        <w:t>ble Coordinator and to ensure that a consistent message/ approach is delivered from all staff.</w:t>
      </w:r>
    </w:p>
    <w:p w:rsidR="002C29A7" w:rsidRDefault="002C29A7" w:rsidP="002C29A7">
      <w:pPr>
        <w:pStyle w:val="ListParagraph"/>
        <w:ind w:left="0"/>
        <w:rPr>
          <w:rFonts w:ascii="Century Gothic" w:hAnsi="Century Gothic"/>
        </w:rPr>
      </w:pPr>
      <w:r w:rsidRPr="002C29A7">
        <w:rPr>
          <w:rFonts w:ascii="Century Gothic" w:hAnsi="Century Gothic"/>
        </w:rPr>
        <w:t>A named member of the Governing Body is an ambassador for ‘most able’.</w:t>
      </w:r>
    </w:p>
    <w:p w:rsidR="002C29A7" w:rsidRDefault="002C29A7" w:rsidP="002C29A7">
      <w:pPr>
        <w:pStyle w:val="ListParagraph"/>
        <w:ind w:left="0"/>
        <w:rPr>
          <w:rFonts w:ascii="Century Gothic" w:hAnsi="Century Gothic"/>
        </w:rPr>
      </w:pPr>
    </w:p>
    <w:p w:rsidR="002C29A7" w:rsidRDefault="002C29A7" w:rsidP="002C29A7">
      <w:pPr>
        <w:pStyle w:val="ListParagraph"/>
        <w:ind w:left="0"/>
        <w:rPr>
          <w:rFonts w:ascii="Century Gothic" w:hAnsi="Century Gothic"/>
        </w:rPr>
      </w:pPr>
    </w:p>
    <w:p w:rsidR="002C29A7" w:rsidRPr="002C29A7" w:rsidRDefault="002C29A7" w:rsidP="002C29A7">
      <w:pPr>
        <w:pStyle w:val="ListParagraph"/>
        <w:ind w:left="0"/>
        <w:rPr>
          <w:rFonts w:ascii="Century Gothic" w:hAnsi="Century Gothic"/>
          <w:b/>
          <w:u w:val="single"/>
        </w:rPr>
      </w:pPr>
      <w:r w:rsidRPr="002C29A7">
        <w:rPr>
          <w:rFonts w:ascii="Century Gothic" w:hAnsi="Century Gothic"/>
          <w:b/>
          <w:u w:val="single"/>
        </w:rPr>
        <w:t>Evaluation Strategies</w:t>
      </w:r>
    </w:p>
    <w:p w:rsidR="002C29A7" w:rsidRDefault="002C29A7" w:rsidP="002C29A7">
      <w:pPr>
        <w:rPr>
          <w:rFonts w:ascii="Century Gothic" w:hAnsi="Century Gothic"/>
        </w:rPr>
      </w:pPr>
      <w:r>
        <w:rPr>
          <w:rFonts w:ascii="Century Gothic" w:hAnsi="Century Gothic"/>
        </w:rPr>
        <w:t>The</w:t>
      </w:r>
      <w:r w:rsidRPr="002C29A7">
        <w:rPr>
          <w:rFonts w:ascii="Century Gothic" w:hAnsi="Century Gothic"/>
        </w:rPr>
        <w:t xml:space="preserve"> Coordinator for </w:t>
      </w:r>
      <w:r>
        <w:rPr>
          <w:rFonts w:ascii="Century Gothic" w:hAnsi="Century Gothic"/>
        </w:rPr>
        <w:t>‘</w:t>
      </w:r>
      <w:r w:rsidRPr="002C29A7">
        <w:rPr>
          <w:rFonts w:ascii="Century Gothic" w:hAnsi="Century Gothic"/>
        </w:rPr>
        <w:t>most able</w:t>
      </w:r>
      <w:r>
        <w:rPr>
          <w:rFonts w:ascii="Century Gothic" w:hAnsi="Century Gothic"/>
        </w:rPr>
        <w:t>’</w:t>
      </w:r>
      <w:r w:rsidRPr="002C29A7">
        <w:rPr>
          <w:rFonts w:ascii="Century Gothic" w:hAnsi="Century Gothic"/>
        </w:rPr>
        <w:t xml:space="preserve"> s</w:t>
      </w:r>
      <w:r>
        <w:rPr>
          <w:rFonts w:ascii="Century Gothic" w:hAnsi="Century Gothic"/>
        </w:rPr>
        <w:t>tudents will maintain a development plan for the whole school</w:t>
      </w:r>
      <w:r w:rsidRPr="002C29A7">
        <w:rPr>
          <w:rFonts w:ascii="Century Gothic" w:hAnsi="Century Gothic"/>
        </w:rPr>
        <w:t xml:space="preserve"> provision using the NACE Challenge Framework and National Quality Standards in Gifted and Talented Education framework. This results in a RAG rating assessment which clearly identifies areas to improve upon in order to raise standards. </w:t>
      </w:r>
    </w:p>
    <w:p w:rsidR="002C29A7" w:rsidRPr="002C29A7" w:rsidRDefault="002C29A7" w:rsidP="002C29A7">
      <w:pPr>
        <w:rPr>
          <w:rFonts w:ascii="Century Gothic" w:hAnsi="Century Gothic"/>
        </w:rPr>
      </w:pPr>
      <w:r>
        <w:rPr>
          <w:rFonts w:ascii="Century Gothic" w:hAnsi="Century Gothic"/>
        </w:rPr>
        <w:t xml:space="preserve">Each year the </w:t>
      </w:r>
      <w:r w:rsidR="009B427C">
        <w:rPr>
          <w:rFonts w:ascii="Century Gothic" w:hAnsi="Century Gothic"/>
        </w:rPr>
        <w:t xml:space="preserve">Most Able </w:t>
      </w:r>
      <w:r w:rsidRPr="002C29A7">
        <w:rPr>
          <w:rFonts w:ascii="Century Gothic" w:hAnsi="Century Gothic"/>
        </w:rPr>
        <w:t xml:space="preserve">Coordinator </w:t>
      </w:r>
      <w:r>
        <w:rPr>
          <w:rFonts w:ascii="Century Gothic" w:hAnsi="Century Gothic"/>
        </w:rPr>
        <w:t>ensure a range of monitoring exercises are carried out across the school, possibly including: focused lesson observations;</w:t>
      </w:r>
      <w:r w:rsidRPr="002C29A7">
        <w:rPr>
          <w:rFonts w:ascii="Century Gothic" w:hAnsi="Century Gothic"/>
        </w:rPr>
        <w:t xml:space="preserve"> learning audits</w:t>
      </w:r>
      <w:r>
        <w:rPr>
          <w:rFonts w:ascii="Century Gothic" w:hAnsi="Century Gothic"/>
        </w:rPr>
        <w:t>;</w:t>
      </w:r>
      <w:r w:rsidRPr="002C29A7">
        <w:rPr>
          <w:rFonts w:ascii="Century Gothic" w:hAnsi="Century Gothic"/>
        </w:rPr>
        <w:t xml:space="preserve"> lesson plan audits</w:t>
      </w:r>
      <w:r>
        <w:rPr>
          <w:rFonts w:ascii="Century Gothic" w:hAnsi="Century Gothic"/>
        </w:rPr>
        <w:t>;</w:t>
      </w:r>
      <w:r w:rsidRPr="002C29A7">
        <w:rPr>
          <w:rFonts w:ascii="Century Gothic" w:hAnsi="Century Gothic"/>
        </w:rPr>
        <w:t xml:space="preserve"> data analy</w:t>
      </w:r>
      <w:r>
        <w:rPr>
          <w:rFonts w:ascii="Century Gothic" w:hAnsi="Century Gothic"/>
        </w:rPr>
        <w:t>sis and stakeholder interviews are carried out either by heads of learning area, ‘most able’ links or the co-ordinator themselves.</w:t>
      </w:r>
    </w:p>
    <w:p w:rsidR="002C29A7" w:rsidRPr="002C29A7" w:rsidRDefault="002C29A7" w:rsidP="002C29A7">
      <w:pPr>
        <w:rPr>
          <w:rFonts w:ascii="Century Gothic" w:hAnsi="Century Gothic"/>
        </w:rPr>
      </w:pPr>
      <w:r w:rsidRPr="002C29A7">
        <w:rPr>
          <w:rFonts w:ascii="Century Gothic" w:hAnsi="Century Gothic"/>
        </w:rPr>
        <w:t xml:space="preserve">This </w:t>
      </w:r>
      <w:r>
        <w:rPr>
          <w:rFonts w:ascii="Century Gothic" w:hAnsi="Century Gothic"/>
        </w:rPr>
        <w:t>monitoring will also include</w:t>
      </w:r>
      <w:r w:rsidRPr="002C29A7">
        <w:rPr>
          <w:rFonts w:ascii="Century Gothic" w:hAnsi="Century Gothic"/>
        </w:rPr>
        <w:t xml:space="preserve"> an opportunit</w:t>
      </w:r>
      <w:r>
        <w:rPr>
          <w:rFonts w:ascii="Century Gothic" w:hAnsi="Century Gothic"/>
        </w:rPr>
        <w:t>ies</w:t>
      </w:r>
      <w:r w:rsidRPr="002C29A7">
        <w:rPr>
          <w:rFonts w:ascii="Century Gothic" w:hAnsi="Century Gothic"/>
        </w:rPr>
        <w:t xml:space="preserve"> for stakeholder voice, including surveys of students, staff and parents.</w:t>
      </w:r>
    </w:p>
    <w:p w:rsidR="002C29A7" w:rsidRPr="002C29A7" w:rsidRDefault="002C29A7" w:rsidP="002C29A7">
      <w:pPr>
        <w:rPr>
          <w:rFonts w:ascii="Century Gothic" w:hAnsi="Century Gothic"/>
        </w:rPr>
      </w:pPr>
      <w:r>
        <w:rPr>
          <w:rFonts w:ascii="Century Gothic" w:hAnsi="Century Gothic"/>
        </w:rPr>
        <w:t xml:space="preserve">The </w:t>
      </w:r>
      <w:r w:rsidRPr="002C29A7">
        <w:rPr>
          <w:rFonts w:ascii="Century Gothic" w:hAnsi="Century Gothic"/>
        </w:rPr>
        <w:t>‘most able’ register is used to monitor the progress of specific student g</w:t>
      </w:r>
      <w:r>
        <w:rPr>
          <w:rFonts w:ascii="Century Gothic" w:hAnsi="Century Gothic"/>
        </w:rPr>
        <w:t xml:space="preserve">roups including Pupil Premium, </w:t>
      </w:r>
      <w:r w:rsidRPr="002C29A7">
        <w:rPr>
          <w:rFonts w:ascii="Century Gothic" w:hAnsi="Century Gothic"/>
        </w:rPr>
        <w:t>SEN</w:t>
      </w:r>
      <w:r>
        <w:rPr>
          <w:rFonts w:ascii="Century Gothic" w:hAnsi="Century Gothic"/>
        </w:rPr>
        <w:t>D</w:t>
      </w:r>
      <w:r w:rsidRPr="002C29A7">
        <w:rPr>
          <w:rFonts w:ascii="Century Gothic" w:hAnsi="Century Gothic"/>
        </w:rPr>
        <w:t xml:space="preserve"> and EAL. The </w:t>
      </w:r>
      <w:r>
        <w:rPr>
          <w:rFonts w:ascii="Century Gothic" w:hAnsi="Century Gothic"/>
        </w:rPr>
        <w:t>involvement</w:t>
      </w:r>
      <w:r w:rsidRPr="002C29A7">
        <w:rPr>
          <w:rFonts w:ascii="Century Gothic" w:hAnsi="Century Gothic"/>
        </w:rPr>
        <w:t xml:space="preserve"> of students from these groups</w:t>
      </w:r>
      <w:r>
        <w:rPr>
          <w:rFonts w:ascii="Century Gothic" w:hAnsi="Century Gothic"/>
        </w:rPr>
        <w:t xml:space="preserve"> in extra-curricular activities</w:t>
      </w:r>
      <w:r w:rsidRPr="002C29A7">
        <w:rPr>
          <w:rFonts w:ascii="Century Gothic" w:hAnsi="Century Gothic"/>
        </w:rPr>
        <w:t xml:space="preserve"> is monitored and ‘gaps’ between the attainment of most able students in different groups are analysed and action taken as necessary.</w:t>
      </w:r>
    </w:p>
    <w:p w:rsidR="002C29A7" w:rsidRDefault="002C29A7" w:rsidP="002C29A7">
      <w:pPr>
        <w:rPr>
          <w:rFonts w:ascii="Century Gothic" w:hAnsi="Century Gothic"/>
        </w:rPr>
      </w:pPr>
      <w:r w:rsidRPr="002C29A7">
        <w:rPr>
          <w:rFonts w:ascii="Century Gothic" w:hAnsi="Century Gothic"/>
        </w:rPr>
        <w:t xml:space="preserve">The ‘most able’ register is regularly updated by </w:t>
      </w:r>
      <w:r>
        <w:rPr>
          <w:rFonts w:ascii="Century Gothic" w:hAnsi="Century Gothic"/>
        </w:rPr>
        <w:t>t</w:t>
      </w:r>
      <w:r w:rsidRPr="002C29A7">
        <w:rPr>
          <w:rFonts w:ascii="Century Gothic" w:hAnsi="Century Gothic"/>
        </w:rPr>
        <w:t xml:space="preserve">he Coordinator for most able students </w:t>
      </w:r>
      <w:r>
        <w:rPr>
          <w:rFonts w:ascii="Century Gothic" w:hAnsi="Century Gothic"/>
        </w:rPr>
        <w:t xml:space="preserve">in conjunction with </w:t>
      </w:r>
      <w:r w:rsidRPr="002C29A7">
        <w:rPr>
          <w:rFonts w:ascii="Century Gothic" w:hAnsi="Century Gothic"/>
        </w:rPr>
        <w:t xml:space="preserve">the ‘‘most able’ Links’ </w:t>
      </w:r>
      <w:r>
        <w:rPr>
          <w:rFonts w:ascii="Century Gothic" w:hAnsi="Century Gothic"/>
        </w:rPr>
        <w:t>and heads of learning area</w:t>
      </w:r>
      <w:r w:rsidRPr="002C29A7">
        <w:rPr>
          <w:rFonts w:ascii="Century Gothic" w:hAnsi="Century Gothic"/>
        </w:rPr>
        <w:t xml:space="preserve">. </w:t>
      </w:r>
    </w:p>
    <w:p w:rsidR="002C29A7" w:rsidRDefault="002C29A7" w:rsidP="002C29A7">
      <w:pPr>
        <w:rPr>
          <w:rFonts w:ascii="Century Gothic" w:hAnsi="Century Gothic"/>
        </w:rPr>
      </w:pPr>
      <w:r w:rsidRPr="002C29A7">
        <w:rPr>
          <w:rFonts w:ascii="Century Gothic" w:hAnsi="Century Gothic"/>
        </w:rPr>
        <w:t>Liaison with primary schools during the transition from Year 6 to 7 regarding ‘most able’ students forms part of the transition data and information</w:t>
      </w:r>
      <w:r>
        <w:rPr>
          <w:rFonts w:ascii="Century Gothic" w:hAnsi="Century Gothic"/>
        </w:rPr>
        <w:t xml:space="preserve"> </w:t>
      </w:r>
      <w:r w:rsidRPr="002C29A7">
        <w:rPr>
          <w:rFonts w:ascii="Century Gothic" w:hAnsi="Century Gothic"/>
        </w:rPr>
        <w:t>to aid a smooth transition between Key Stages.</w:t>
      </w:r>
    </w:p>
    <w:p w:rsidR="002544B6" w:rsidRDefault="002544B6" w:rsidP="002C29A7">
      <w:pPr>
        <w:rPr>
          <w:rFonts w:ascii="Century Gothic" w:hAnsi="Century Gothic"/>
        </w:rPr>
      </w:pPr>
    </w:p>
    <w:p w:rsidR="009B427C" w:rsidRDefault="009B427C" w:rsidP="002C29A7">
      <w:pPr>
        <w:rPr>
          <w:rFonts w:ascii="Century Gothic" w:hAnsi="Century Gothic"/>
        </w:rPr>
      </w:pPr>
    </w:p>
    <w:p w:rsidR="002544B6" w:rsidRDefault="002544B6" w:rsidP="002C29A7">
      <w:pPr>
        <w:rPr>
          <w:rFonts w:ascii="Century Gothic" w:hAnsi="Century Gothic"/>
        </w:rPr>
      </w:pPr>
      <w:r>
        <w:rPr>
          <w:rFonts w:ascii="Century Gothic" w:hAnsi="Century Gothic"/>
        </w:rPr>
        <w:lastRenderedPageBreak/>
        <w:t>Appendix A</w:t>
      </w:r>
    </w:p>
    <w:p w:rsidR="002544B6" w:rsidRPr="00FA08A8" w:rsidRDefault="002544B6" w:rsidP="002544B6">
      <w:pPr>
        <w:jc w:val="center"/>
        <w:rPr>
          <w:rFonts w:ascii="Century Gothic" w:hAnsi="Century Gothic"/>
          <w:b/>
          <w:u w:val="single"/>
        </w:rPr>
      </w:pPr>
      <w:r w:rsidRPr="00FA08A8">
        <w:rPr>
          <w:rFonts w:ascii="Century Gothic" w:hAnsi="Century Gothic"/>
          <w:b/>
          <w:u w:val="single"/>
        </w:rPr>
        <w:t>Proposal to improve provision for the most able at Burton Borough School</w:t>
      </w:r>
    </w:p>
    <w:p w:rsidR="002544B6" w:rsidRPr="00FA08A8" w:rsidRDefault="002544B6" w:rsidP="002544B6">
      <w:pPr>
        <w:rPr>
          <w:rFonts w:ascii="Century Gothic" w:hAnsi="Century Gothic"/>
          <w:b/>
        </w:rPr>
      </w:pPr>
      <w:r w:rsidRPr="00FA08A8">
        <w:rPr>
          <w:rFonts w:ascii="Century Gothic" w:hAnsi="Century Gothic"/>
          <w:b/>
        </w:rPr>
        <w:t>Rationale</w:t>
      </w:r>
    </w:p>
    <w:p w:rsidR="002544B6" w:rsidRPr="0049141C" w:rsidRDefault="002544B6" w:rsidP="002544B6">
      <w:pPr>
        <w:rPr>
          <w:rFonts w:ascii="Century Gothic" w:hAnsi="Century Gothic"/>
        </w:rPr>
      </w:pPr>
      <w:r w:rsidRPr="0049141C">
        <w:rPr>
          <w:rFonts w:ascii="Century Gothic" w:hAnsi="Century Gothic"/>
        </w:rPr>
        <w:t>A crucial gap in the MAT provision at BBS is the extra-curricular offer beyond that offered by PE and the Performing arts. Ofsted says that when MAT provision is good then the extra-curricular offer is broad and there should be some flexibility in the curriculum for MAT students to help them express their gifts. As a result we need to expand our offer so that it covers a wider range of subject areas and skills.</w:t>
      </w:r>
      <w:r>
        <w:rPr>
          <w:rFonts w:ascii="Century Gothic" w:hAnsi="Century Gothic"/>
        </w:rPr>
        <w:t xml:space="preserve"> It has been proved over and over again that if you raise the aspiration and achievements of the MAT students then there is a noticeable impact on the wider school population.</w:t>
      </w:r>
    </w:p>
    <w:p w:rsidR="002544B6" w:rsidRPr="00FA08A8" w:rsidRDefault="002544B6" w:rsidP="002544B6">
      <w:pPr>
        <w:pStyle w:val="NoSpacing"/>
        <w:rPr>
          <w:rFonts w:ascii="Century Gothic" w:hAnsi="Century Gothic"/>
          <w:b/>
        </w:rPr>
      </w:pPr>
      <w:r w:rsidRPr="00FA08A8">
        <w:rPr>
          <w:rFonts w:ascii="Century Gothic" w:hAnsi="Century Gothic"/>
          <w:b/>
        </w:rPr>
        <w:t>Concept</w:t>
      </w:r>
    </w:p>
    <w:p w:rsidR="002544B6" w:rsidRPr="0049141C" w:rsidRDefault="002544B6" w:rsidP="002544B6">
      <w:pPr>
        <w:pStyle w:val="NoSpacing"/>
        <w:rPr>
          <w:rFonts w:ascii="Century Gothic" w:hAnsi="Century Gothic"/>
        </w:rPr>
      </w:pPr>
    </w:p>
    <w:p w:rsidR="002544B6" w:rsidRPr="0049141C" w:rsidRDefault="002544B6" w:rsidP="002544B6">
      <w:pPr>
        <w:pStyle w:val="NoSpacing"/>
        <w:rPr>
          <w:rFonts w:ascii="Century Gothic" w:hAnsi="Century Gothic"/>
        </w:rPr>
      </w:pPr>
      <w:r w:rsidRPr="0049141C">
        <w:rPr>
          <w:rFonts w:ascii="Century Gothic" w:hAnsi="Century Gothic"/>
        </w:rPr>
        <w:t xml:space="preserve">MAT Students are in need of ‘deeper challenge’ but research indicates the focus should be on the development of attitudes rather than skills, “Any high performance coach or mentor will tell you that effort and attitude determine everything,” (R Bailey - International Council of Sport Science and Physical Education). </w:t>
      </w:r>
    </w:p>
    <w:p w:rsidR="002544B6" w:rsidRPr="0049141C" w:rsidRDefault="002544B6" w:rsidP="002544B6">
      <w:pPr>
        <w:pStyle w:val="NoSpacing"/>
        <w:rPr>
          <w:rFonts w:ascii="Century Gothic" w:hAnsi="Century Gothic"/>
        </w:rPr>
      </w:pPr>
    </w:p>
    <w:p w:rsidR="002544B6" w:rsidRDefault="002544B6" w:rsidP="002544B6">
      <w:pPr>
        <w:pStyle w:val="NoSpacing"/>
        <w:rPr>
          <w:rFonts w:ascii="Century Gothic" w:hAnsi="Century Gothic"/>
        </w:rPr>
      </w:pPr>
      <w:r w:rsidRPr="0049141C">
        <w:rPr>
          <w:rFonts w:ascii="Century Gothic" w:hAnsi="Century Gothic"/>
        </w:rPr>
        <w:t xml:space="preserve">We need to define for ourselves and deliver ‘Cultural Capital’ to the students and our activities should concentrate on developing a growth mindset, broadening their educational experience. On the other hand, </w:t>
      </w:r>
      <w:proofErr w:type="spellStart"/>
      <w:r w:rsidRPr="0049141C">
        <w:rPr>
          <w:rFonts w:ascii="Century Gothic" w:hAnsi="Century Gothic"/>
        </w:rPr>
        <w:t>decontextualised</w:t>
      </w:r>
      <w:proofErr w:type="spellEnd"/>
      <w:r w:rsidRPr="0049141C">
        <w:rPr>
          <w:rFonts w:ascii="Century Gothic" w:hAnsi="Century Gothic"/>
        </w:rPr>
        <w:t xml:space="preserve"> learning is often negative in general and worse for MAT students so we will need to ensure the extra-curricular offer is connected, in some way, to all ends – GCSE, employment or life concepts. </w:t>
      </w:r>
    </w:p>
    <w:p w:rsidR="002544B6" w:rsidRDefault="002544B6" w:rsidP="002544B6">
      <w:pPr>
        <w:pStyle w:val="NoSpacing"/>
        <w:rPr>
          <w:rFonts w:ascii="Century Gothic" w:hAnsi="Century Gothic"/>
        </w:rPr>
      </w:pPr>
    </w:p>
    <w:p w:rsidR="002544B6" w:rsidRPr="0049141C" w:rsidRDefault="002544B6" w:rsidP="002544B6">
      <w:pPr>
        <w:pStyle w:val="NoSpacing"/>
        <w:rPr>
          <w:rFonts w:ascii="Century Gothic" w:hAnsi="Century Gothic"/>
        </w:rPr>
      </w:pPr>
      <w:r w:rsidRPr="0049141C">
        <w:rPr>
          <w:rFonts w:ascii="Century Gothic" w:hAnsi="Century Gothic"/>
        </w:rPr>
        <w:t>An active process is crucial for motivation so sessions should allow students to f</w:t>
      </w:r>
      <w:r>
        <w:rPr>
          <w:rFonts w:ascii="Century Gothic" w:hAnsi="Century Gothic"/>
        </w:rPr>
        <w:t>ully participate in all aspects, not just passively absorbing lectures or new resources. Each session should be, if not student led, able to be significantly student influenced.</w:t>
      </w:r>
    </w:p>
    <w:p w:rsidR="002544B6" w:rsidRPr="0049141C" w:rsidRDefault="002544B6" w:rsidP="002544B6">
      <w:pPr>
        <w:pStyle w:val="NoSpacing"/>
        <w:rPr>
          <w:rFonts w:ascii="Century Gothic" w:hAnsi="Century Gothic"/>
        </w:rPr>
      </w:pPr>
    </w:p>
    <w:p w:rsidR="002544B6" w:rsidRPr="00FA08A8" w:rsidRDefault="002544B6" w:rsidP="002544B6">
      <w:pPr>
        <w:pStyle w:val="NoSpacing"/>
        <w:rPr>
          <w:rFonts w:ascii="Century Gothic" w:hAnsi="Century Gothic"/>
          <w:b/>
        </w:rPr>
      </w:pPr>
      <w:r w:rsidRPr="00FA08A8">
        <w:rPr>
          <w:rFonts w:ascii="Century Gothic" w:hAnsi="Century Gothic"/>
          <w:b/>
        </w:rPr>
        <w:t>The Burton Borough University</w:t>
      </w:r>
    </w:p>
    <w:p w:rsidR="002544B6" w:rsidRPr="0049141C" w:rsidRDefault="002544B6" w:rsidP="002544B6">
      <w:pPr>
        <w:pStyle w:val="NoSpacing"/>
        <w:rPr>
          <w:rFonts w:ascii="Century Gothic" w:hAnsi="Century Gothic"/>
        </w:rPr>
      </w:pPr>
    </w:p>
    <w:p w:rsidR="002544B6" w:rsidRDefault="002544B6" w:rsidP="002544B6">
      <w:pPr>
        <w:pStyle w:val="NoSpacing"/>
        <w:rPr>
          <w:rFonts w:ascii="Century Gothic" w:hAnsi="Century Gothic"/>
        </w:rPr>
      </w:pPr>
      <w:r>
        <w:rPr>
          <w:rFonts w:ascii="Century Gothic" w:hAnsi="Century Gothic"/>
        </w:rPr>
        <w:t xml:space="preserve">I propose to establish an extra-curricular programme at Burton Borough School and call it </w:t>
      </w:r>
      <w:r w:rsidRPr="0049141C">
        <w:rPr>
          <w:rFonts w:ascii="Century Gothic" w:hAnsi="Century Gothic"/>
        </w:rPr>
        <w:t>The Burton Borough University</w:t>
      </w:r>
      <w:r>
        <w:rPr>
          <w:rFonts w:ascii="Century Gothic" w:hAnsi="Century Gothic"/>
        </w:rPr>
        <w:t>. This</w:t>
      </w:r>
      <w:r w:rsidRPr="0049141C">
        <w:rPr>
          <w:rFonts w:ascii="Century Gothic" w:hAnsi="Century Gothic"/>
        </w:rPr>
        <w:t xml:space="preserve"> will offer subject specific activities to stimulate KS3 MAT students in particular and some larger projects run by external providers that affect year 10 as well as study skills sessions done in school. It would be open to all KS3 students but MAT students would have priority when signing up. The expectation will be put on them that they will sign up to a minimum number of </w:t>
      </w:r>
      <w:r>
        <w:rPr>
          <w:rFonts w:ascii="Century Gothic" w:hAnsi="Century Gothic"/>
        </w:rPr>
        <w:t xml:space="preserve">four </w:t>
      </w:r>
      <w:r w:rsidRPr="0049141C">
        <w:rPr>
          <w:rFonts w:ascii="Century Gothic" w:hAnsi="Century Gothic"/>
        </w:rPr>
        <w:t>sessions over the course of the year</w:t>
      </w:r>
      <w:r>
        <w:rPr>
          <w:rFonts w:ascii="Century Gothic" w:hAnsi="Century Gothic"/>
        </w:rPr>
        <w:t xml:space="preserve"> as well as two other MAT-specific activities</w:t>
      </w:r>
      <w:r w:rsidRPr="0049141C">
        <w:rPr>
          <w:rFonts w:ascii="Century Gothic" w:hAnsi="Century Gothic"/>
        </w:rPr>
        <w:t xml:space="preserve">. </w:t>
      </w:r>
      <w:r>
        <w:rPr>
          <w:rFonts w:ascii="Century Gothic" w:hAnsi="Century Gothic"/>
        </w:rPr>
        <w:t xml:space="preserve">No expectations will be placed on the wider school population. </w:t>
      </w:r>
    </w:p>
    <w:p w:rsidR="002544B6" w:rsidRDefault="002544B6" w:rsidP="002544B6">
      <w:pPr>
        <w:pStyle w:val="NoSpacing"/>
        <w:rPr>
          <w:rFonts w:ascii="Century Gothic" w:hAnsi="Century Gothic"/>
        </w:rPr>
      </w:pPr>
    </w:p>
    <w:p w:rsidR="002544B6" w:rsidRPr="0049141C" w:rsidRDefault="002544B6" w:rsidP="002544B6">
      <w:pPr>
        <w:pStyle w:val="NoSpacing"/>
        <w:rPr>
          <w:rFonts w:ascii="Century Gothic" w:hAnsi="Century Gothic"/>
        </w:rPr>
      </w:pPr>
      <w:r w:rsidRPr="0049141C">
        <w:rPr>
          <w:rFonts w:ascii="Century Gothic" w:hAnsi="Century Gothic"/>
        </w:rPr>
        <w:t>The course list will be published in</w:t>
      </w:r>
      <w:r>
        <w:rPr>
          <w:rFonts w:ascii="Century Gothic" w:hAnsi="Century Gothic"/>
        </w:rPr>
        <w:t xml:space="preserve"> the first week of</w:t>
      </w:r>
      <w:r w:rsidRPr="0049141C">
        <w:rPr>
          <w:rFonts w:ascii="Century Gothic" w:hAnsi="Century Gothic"/>
        </w:rPr>
        <w:t xml:space="preserve"> October and </w:t>
      </w:r>
      <w:r>
        <w:rPr>
          <w:rFonts w:ascii="Century Gothic" w:hAnsi="Century Gothic"/>
        </w:rPr>
        <w:t xml:space="preserve">MAT students will be able to </w:t>
      </w:r>
      <w:r w:rsidRPr="0049141C">
        <w:rPr>
          <w:rFonts w:ascii="Century Gothic" w:hAnsi="Century Gothic"/>
        </w:rPr>
        <w:t>sign up then. At the October half term the sessions will be extended to the rest of the school to fill any remaining places. These sessions would run at lunchtime or after school</w:t>
      </w:r>
      <w:r>
        <w:rPr>
          <w:rFonts w:ascii="Century Gothic" w:hAnsi="Century Gothic"/>
        </w:rPr>
        <w:t>,</w:t>
      </w:r>
      <w:r w:rsidRPr="0049141C">
        <w:rPr>
          <w:rFonts w:ascii="Century Gothic" w:hAnsi="Century Gothic"/>
        </w:rPr>
        <w:t xml:space="preserve"> </w:t>
      </w:r>
      <w:r>
        <w:rPr>
          <w:rFonts w:ascii="Century Gothic" w:hAnsi="Century Gothic"/>
        </w:rPr>
        <w:t xml:space="preserve">depending on what is most convenient for the departments concerned, </w:t>
      </w:r>
      <w:r w:rsidRPr="0049141C">
        <w:rPr>
          <w:rFonts w:ascii="Century Gothic" w:hAnsi="Century Gothic"/>
        </w:rPr>
        <w:t xml:space="preserve">and it would be an expectation that each faculty area would run at least one per year. </w:t>
      </w:r>
      <w:r w:rsidRPr="001D1522">
        <w:rPr>
          <w:rFonts w:ascii="Century Gothic" w:hAnsi="Century Gothic"/>
        </w:rPr>
        <w:t xml:space="preserve">I’d like to make it an expectation of each subject that they deliver or are involved in the collaborative delivery of a session. This could last for a few weeks, a term or a whole year depending on their idea and willingness to </w:t>
      </w:r>
      <w:r w:rsidRPr="001D1522">
        <w:rPr>
          <w:rFonts w:ascii="Century Gothic" w:hAnsi="Century Gothic"/>
        </w:rPr>
        <w:lastRenderedPageBreak/>
        <w:t xml:space="preserve">commit the time and resources. </w:t>
      </w:r>
      <w:r w:rsidRPr="0049141C">
        <w:rPr>
          <w:rFonts w:ascii="Century Gothic" w:hAnsi="Century Gothic"/>
        </w:rPr>
        <w:t xml:space="preserve">The MAT budget should be able to supplement the resources needed for some or all of these. </w:t>
      </w:r>
    </w:p>
    <w:p w:rsidR="002544B6" w:rsidRDefault="002544B6" w:rsidP="002544B6">
      <w:pPr>
        <w:pStyle w:val="NoSpacing"/>
        <w:rPr>
          <w:rFonts w:ascii="Century Gothic" w:hAnsi="Century Gothic"/>
        </w:rPr>
      </w:pPr>
    </w:p>
    <w:p w:rsidR="002544B6" w:rsidRDefault="002544B6" w:rsidP="002544B6">
      <w:pPr>
        <w:pStyle w:val="NoSpacing"/>
        <w:rPr>
          <w:rFonts w:ascii="Century Gothic" w:hAnsi="Century Gothic"/>
        </w:rPr>
      </w:pPr>
      <w:r>
        <w:rPr>
          <w:rFonts w:ascii="Century Gothic" w:hAnsi="Century Gothic"/>
        </w:rPr>
        <w:t>Other opportunities will come up as special events during the course of the year and be made available to MAT students as a priority and all other students by invitation if places are available.</w:t>
      </w:r>
    </w:p>
    <w:p w:rsidR="002544B6" w:rsidRDefault="002544B6" w:rsidP="002544B6">
      <w:pPr>
        <w:pStyle w:val="NoSpacing"/>
        <w:rPr>
          <w:rFonts w:ascii="Century Gothic" w:hAnsi="Century Gothic"/>
        </w:rPr>
      </w:pPr>
    </w:p>
    <w:p w:rsidR="002544B6" w:rsidRPr="0049141C" w:rsidRDefault="002544B6" w:rsidP="002544B6">
      <w:pPr>
        <w:pStyle w:val="NoSpacing"/>
        <w:rPr>
          <w:rFonts w:ascii="Century Gothic" w:hAnsi="Century Gothic"/>
        </w:rPr>
      </w:pPr>
      <w:r>
        <w:rPr>
          <w:rFonts w:ascii="Century Gothic" w:hAnsi="Century Gothic"/>
        </w:rPr>
        <w:t xml:space="preserve">Students will </w:t>
      </w:r>
      <w:r w:rsidRPr="0049141C">
        <w:rPr>
          <w:rFonts w:ascii="Century Gothic" w:hAnsi="Century Gothic"/>
        </w:rPr>
        <w:t>accumulate credits for attending and participating fully</w:t>
      </w:r>
      <w:r>
        <w:rPr>
          <w:rFonts w:ascii="Century Gothic" w:hAnsi="Century Gothic"/>
        </w:rPr>
        <w:t xml:space="preserve"> in the sessions</w:t>
      </w:r>
      <w:r w:rsidRPr="0049141C">
        <w:rPr>
          <w:rFonts w:ascii="Century Gothic" w:hAnsi="Century Gothic"/>
        </w:rPr>
        <w:t>; this will lead to a ‘graduation’ when they have amassed the appropriate number of points. I feel this should not be achievable in a year or by doing only the minimum required. If a student only does the minimum required each year then they could ‘graduate’ at the end of year 9</w:t>
      </w:r>
      <w:r>
        <w:rPr>
          <w:rFonts w:ascii="Century Gothic" w:hAnsi="Century Gothic"/>
        </w:rPr>
        <w:t xml:space="preserve"> however if they attend more sessions then they could ‘graduate’ sooner. As a result, the measure for graduation should be the number of extra-curricular hours completed</w:t>
      </w:r>
      <w:r w:rsidRPr="0049141C">
        <w:rPr>
          <w:rFonts w:ascii="Century Gothic" w:hAnsi="Century Gothic"/>
        </w:rPr>
        <w:t>. We would have an evening to celebrate student graduation each year</w:t>
      </w:r>
      <w:r>
        <w:rPr>
          <w:rFonts w:ascii="Century Gothic" w:hAnsi="Century Gothic"/>
        </w:rPr>
        <w:t xml:space="preserve"> (June/July) and awards will be given out for progress towards graduation e.g. a bronze award for achieving 30 hours, silver for 40, Gold for 50 and graduation at 60</w:t>
      </w:r>
      <w:r w:rsidRPr="0049141C">
        <w:rPr>
          <w:rFonts w:ascii="Century Gothic" w:hAnsi="Century Gothic"/>
        </w:rPr>
        <w:t>.</w:t>
      </w:r>
      <w:r>
        <w:rPr>
          <w:rFonts w:ascii="Century Gothic" w:hAnsi="Century Gothic"/>
        </w:rPr>
        <w:t xml:space="preserve"> This would also be a good opportunity to share with parents the wider work done by the school that is focused on enhancing the experience of the most able.</w:t>
      </w:r>
    </w:p>
    <w:p w:rsidR="002544B6" w:rsidRDefault="002544B6" w:rsidP="002544B6">
      <w:pPr>
        <w:pStyle w:val="NoSpacing"/>
        <w:rPr>
          <w:rFonts w:ascii="Century Gothic" w:hAnsi="Century Gothic"/>
        </w:rPr>
      </w:pPr>
    </w:p>
    <w:p w:rsidR="002544B6" w:rsidRPr="0049141C" w:rsidRDefault="002544B6" w:rsidP="002544B6">
      <w:pPr>
        <w:pStyle w:val="NoSpacing"/>
        <w:rPr>
          <w:rFonts w:ascii="Century Gothic" w:hAnsi="Century Gothic"/>
        </w:rPr>
      </w:pPr>
      <w:r>
        <w:rPr>
          <w:rFonts w:ascii="Century Gothic" w:hAnsi="Century Gothic"/>
        </w:rPr>
        <w:t>The responsibility for</w:t>
      </w:r>
      <w:r w:rsidRPr="0049141C">
        <w:rPr>
          <w:rFonts w:ascii="Century Gothic" w:hAnsi="Century Gothic"/>
        </w:rPr>
        <w:t xml:space="preserve"> produc</w:t>
      </w:r>
      <w:r>
        <w:rPr>
          <w:rFonts w:ascii="Century Gothic" w:hAnsi="Century Gothic"/>
        </w:rPr>
        <w:t>ing</w:t>
      </w:r>
      <w:r w:rsidRPr="0049141C">
        <w:rPr>
          <w:rFonts w:ascii="Century Gothic" w:hAnsi="Century Gothic"/>
        </w:rPr>
        <w:t xml:space="preserve"> the University curriculum and co-ordinat</w:t>
      </w:r>
      <w:r>
        <w:rPr>
          <w:rFonts w:ascii="Century Gothic" w:hAnsi="Century Gothic"/>
        </w:rPr>
        <w:t>ing</w:t>
      </w:r>
      <w:r w:rsidRPr="0049141C">
        <w:rPr>
          <w:rFonts w:ascii="Century Gothic" w:hAnsi="Century Gothic"/>
        </w:rPr>
        <w:t xml:space="preserve"> all aspects of how it runs</w:t>
      </w:r>
      <w:r>
        <w:rPr>
          <w:rFonts w:ascii="Century Gothic" w:hAnsi="Century Gothic"/>
        </w:rPr>
        <w:t xml:space="preserve"> will be with the Most Able and Talented co-ordinator</w:t>
      </w:r>
      <w:r w:rsidRPr="0049141C">
        <w:rPr>
          <w:rFonts w:ascii="Century Gothic" w:hAnsi="Century Gothic"/>
        </w:rPr>
        <w:t>.</w:t>
      </w:r>
      <w:r>
        <w:rPr>
          <w:rFonts w:ascii="Century Gothic" w:hAnsi="Century Gothic"/>
        </w:rPr>
        <w:t xml:space="preserve"> It will also be important to keep accurate registers for the sessions.</w:t>
      </w:r>
    </w:p>
    <w:p w:rsidR="002544B6" w:rsidRPr="0049141C" w:rsidRDefault="002544B6" w:rsidP="002544B6">
      <w:pPr>
        <w:pStyle w:val="NoSpacing"/>
        <w:rPr>
          <w:rFonts w:ascii="Century Gothic" w:hAnsi="Century Gothic"/>
        </w:rPr>
      </w:pPr>
    </w:p>
    <w:p w:rsidR="002544B6" w:rsidRDefault="002544B6" w:rsidP="002544B6">
      <w:pPr>
        <w:pStyle w:val="NoSpacing"/>
        <w:rPr>
          <w:rFonts w:ascii="Century Gothic" w:hAnsi="Century Gothic"/>
        </w:rPr>
      </w:pPr>
      <w:r>
        <w:rPr>
          <w:rFonts w:ascii="Century Gothic" w:hAnsi="Century Gothic"/>
        </w:rPr>
        <w:t>Some i</w:t>
      </w:r>
      <w:r w:rsidRPr="0049141C">
        <w:rPr>
          <w:rFonts w:ascii="Century Gothic" w:hAnsi="Century Gothic"/>
        </w:rPr>
        <w:t>deas for</w:t>
      </w:r>
      <w:r>
        <w:rPr>
          <w:rFonts w:ascii="Century Gothic" w:hAnsi="Century Gothic"/>
        </w:rPr>
        <w:t xml:space="preserve"> the University programme include:</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Thinking – RE/Philosophy, exploring big ideas, discussing key thinkers and their thoughts, looking for answers to big questions</w:t>
      </w:r>
      <w:r>
        <w:rPr>
          <w:rFonts w:ascii="Century Gothic" w:hAnsi="Century Gothic"/>
        </w:rPr>
        <w:t>.</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Coaching – PE, exploring coaching strategies for high performance, development of top performance skills, Elite programme.</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Speaking – Drama and performance, public speaking, debating; preparing for a competition either in school or county/organised with other schools</w:t>
      </w:r>
      <w:r>
        <w:rPr>
          <w:rFonts w:ascii="Century Gothic" w:hAnsi="Century Gothic"/>
        </w:rPr>
        <w:t>.</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Composition – Music, producing a performance piece for a purpose, commission linked to school event (</w:t>
      </w:r>
      <w:r>
        <w:rPr>
          <w:rFonts w:ascii="Century Gothic" w:hAnsi="Century Gothic"/>
        </w:rPr>
        <w:t xml:space="preserve">e.g. </w:t>
      </w:r>
      <w:r w:rsidRPr="0049141C">
        <w:rPr>
          <w:rFonts w:ascii="Century Gothic" w:hAnsi="Century Gothic"/>
        </w:rPr>
        <w:t>cel</w:t>
      </w:r>
      <w:r>
        <w:rPr>
          <w:rFonts w:ascii="Century Gothic" w:hAnsi="Century Gothic"/>
        </w:rPr>
        <w:t>ebration evening, tea party</w:t>
      </w:r>
      <w:r w:rsidRPr="0049141C">
        <w:rPr>
          <w:rFonts w:ascii="Century Gothic" w:hAnsi="Century Gothic"/>
        </w:rPr>
        <w:t>)</w:t>
      </w:r>
      <w:r>
        <w:rPr>
          <w:rFonts w:ascii="Century Gothic" w:hAnsi="Century Gothic"/>
        </w:rPr>
        <w:t>.</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Communication – MFL, language immersion, total French/Spanish, challenge for the students to communicate specific ideas with limited language (minimal resources provided) to foreign language ONLY speaking staff/students (good chance to utilise MAT y10 or y11).</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Cookery – exploring modern techniques as well as classic, flavour combinations, unique cuisines or ingredients. Cordon Bleu style lessons (available online)</w:t>
      </w:r>
    </w:p>
    <w:p w:rsidR="002544B6" w:rsidRPr="0049141C" w:rsidRDefault="002544B6" w:rsidP="002544B6">
      <w:pPr>
        <w:pStyle w:val="NoSpacing"/>
        <w:numPr>
          <w:ilvl w:val="0"/>
          <w:numId w:val="10"/>
        </w:numPr>
        <w:rPr>
          <w:rFonts w:ascii="Century Gothic" w:hAnsi="Century Gothic"/>
        </w:rPr>
      </w:pPr>
      <w:r w:rsidRPr="0049141C">
        <w:rPr>
          <w:rFonts w:ascii="Century Gothic" w:hAnsi="Century Gothic"/>
        </w:rPr>
        <w:t>Creative Computing – ICT, using ICT to solve problems or using WEVVA to develop games, investigate the creative computing industries; paintingfool.com to explore whether a computer can be ‘creative’.</w:t>
      </w:r>
    </w:p>
    <w:p w:rsidR="002544B6" w:rsidRDefault="002544B6" w:rsidP="002544B6">
      <w:pPr>
        <w:rPr>
          <w:rFonts w:ascii="Century Gothic" w:hAnsi="Century Gothic"/>
        </w:rPr>
      </w:pPr>
    </w:p>
    <w:p w:rsidR="002544B6" w:rsidRPr="00FA08A8" w:rsidRDefault="002544B6" w:rsidP="002544B6">
      <w:pPr>
        <w:rPr>
          <w:rFonts w:ascii="Century Gothic" w:hAnsi="Century Gothic"/>
          <w:b/>
        </w:rPr>
      </w:pPr>
      <w:r w:rsidRPr="00FA08A8">
        <w:rPr>
          <w:rFonts w:ascii="Century Gothic" w:hAnsi="Century Gothic"/>
          <w:b/>
        </w:rPr>
        <w:t>Impact Assessment</w:t>
      </w:r>
    </w:p>
    <w:p w:rsidR="002544B6" w:rsidRDefault="002544B6" w:rsidP="002544B6">
      <w:pPr>
        <w:rPr>
          <w:rFonts w:ascii="Century Gothic" w:hAnsi="Century Gothic"/>
        </w:rPr>
      </w:pPr>
      <w:r>
        <w:rPr>
          <w:rFonts w:ascii="Century Gothic" w:hAnsi="Century Gothic"/>
        </w:rPr>
        <w:t xml:space="preserve">Student surveys will be set up to complete for each course on offer. The aim of these will be to establish how enjoyable and useful the students feel the sessions were. We may also be able to use the information to enhance the programme for subsequent </w:t>
      </w:r>
      <w:r>
        <w:rPr>
          <w:rFonts w:ascii="Century Gothic" w:hAnsi="Century Gothic"/>
        </w:rPr>
        <w:lastRenderedPageBreak/>
        <w:t>years. Attendance will, of course, be monitored and this will indicate the popularity of various courses and will enable us to measure value for money when it comes to the relative cost of courses and any external providers.</w:t>
      </w:r>
    </w:p>
    <w:p w:rsidR="002544B6" w:rsidRPr="00FA08A8" w:rsidRDefault="002544B6" w:rsidP="002544B6">
      <w:pPr>
        <w:rPr>
          <w:rFonts w:ascii="Century Gothic" w:hAnsi="Century Gothic"/>
          <w:b/>
        </w:rPr>
      </w:pPr>
      <w:r w:rsidRPr="00FA08A8">
        <w:rPr>
          <w:rFonts w:ascii="Century Gothic" w:hAnsi="Century Gothic"/>
          <w:b/>
        </w:rPr>
        <w:t>Actions</w:t>
      </w:r>
    </w:p>
    <w:p w:rsidR="002544B6" w:rsidRPr="002C29A7" w:rsidRDefault="002544B6" w:rsidP="002C29A7">
      <w:pPr>
        <w:rPr>
          <w:rFonts w:ascii="Century Gothic" w:hAnsi="Century Gothic"/>
        </w:rPr>
      </w:pPr>
      <w:r>
        <w:rPr>
          <w:rFonts w:ascii="Century Gothic" w:hAnsi="Century Gothic"/>
        </w:rPr>
        <w:t>To enable this programme to get up and running, the MAT co-ordinator will need to liaise the heads of learning area and other members of staff to firm up the programme we can offer. There will also need to be additional opportunities made available with external providers and these will have to be funded through the MAT budget and any pupil premium money that may be used. Resources required for each course will need to be costed and this will have to be matched to the MAT budget and/or shared with the learning area budget depending on how it matches their priorities. As MAT achievement and progress is a whole school priority, especially those who are also PP, SEND or male, I would hope that some of the costs can be shared.</w:t>
      </w:r>
    </w:p>
    <w:sectPr w:rsidR="002544B6" w:rsidRPr="002C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2A9"/>
    <w:multiLevelType w:val="hybridMultilevel"/>
    <w:tmpl w:val="91D8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188"/>
    <w:multiLevelType w:val="hybridMultilevel"/>
    <w:tmpl w:val="D34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1A75"/>
    <w:multiLevelType w:val="hybridMultilevel"/>
    <w:tmpl w:val="65BC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81B1A"/>
    <w:multiLevelType w:val="hybridMultilevel"/>
    <w:tmpl w:val="E4BCA5D4"/>
    <w:lvl w:ilvl="0" w:tplc="C7583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FF"/>
    <w:multiLevelType w:val="hybridMultilevel"/>
    <w:tmpl w:val="5400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64A32"/>
    <w:multiLevelType w:val="hybridMultilevel"/>
    <w:tmpl w:val="4B40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90EC1"/>
    <w:multiLevelType w:val="hybridMultilevel"/>
    <w:tmpl w:val="965CDDC6"/>
    <w:lvl w:ilvl="0" w:tplc="C7583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554CB"/>
    <w:multiLevelType w:val="hybridMultilevel"/>
    <w:tmpl w:val="83C2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17955"/>
    <w:multiLevelType w:val="hybridMultilevel"/>
    <w:tmpl w:val="F4805E02"/>
    <w:lvl w:ilvl="0" w:tplc="C7583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629A5"/>
    <w:multiLevelType w:val="hybridMultilevel"/>
    <w:tmpl w:val="EA54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9"/>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96"/>
    <w:rsid w:val="00047C01"/>
    <w:rsid w:val="000A26AE"/>
    <w:rsid w:val="001E0247"/>
    <w:rsid w:val="001F4BAF"/>
    <w:rsid w:val="00232288"/>
    <w:rsid w:val="00236266"/>
    <w:rsid w:val="002414EF"/>
    <w:rsid w:val="00250BAA"/>
    <w:rsid w:val="002544B6"/>
    <w:rsid w:val="002C29A7"/>
    <w:rsid w:val="00355543"/>
    <w:rsid w:val="0041682A"/>
    <w:rsid w:val="004A1931"/>
    <w:rsid w:val="00755563"/>
    <w:rsid w:val="007818DF"/>
    <w:rsid w:val="00822A5F"/>
    <w:rsid w:val="009B427C"/>
    <w:rsid w:val="00A45DD7"/>
    <w:rsid w:val="00AA3C96"/>
    <w:rsid w:val="00B31557"/>
    <w:rsid w:val="00C83192"/>
    <w:rsid w:val="00EB016C"/>
    <w:rsid w:val="00F0666F"/>
    <w:rsid w:val="00F6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6381-1574-474E-9A30-3FCD8A8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543"/>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47"/>
    <w:pPr>
      <w:ind w:left="720"/>
      <w:contextualSpacing/>
    </w:pPr>
  </w:style>
  <w:style w:type="character" w:customStyle="1" w:styleId="Heading1Char">
    <w:name w:val="Heading 1 Char"/>
    <w:basedOn w:val="DefaultParagraphFont"/>
    <w:link w:val="Heading1"/>
    <w:uiPriority w:val="9"/>
    <w:rsid w:val="00355543"/>
    <w:rPr>
      <w:rFonts w:ascii="Cambria" w:eastAsia="Times New Roman" w:hAnsi="Cambria" w:cs="Times New Roman"/>
      <w:b/>
      <w:bCs/>
      <w:color w:val="365F91"/>
      <w:sz w:val="24"/>
      <w:szCs w:val="24"/>
      <w:lang w:eastAsia="en-GB"/>
    </w:rPr>
  </w:style>
  <w:style w:type="paragraph" w:styleId="NoSpacing">
    <w:name w:val="No Spacing"/>
    <w:uiPriority w:val="1"/>
    <w:qFormat/>
    <w:rsid w:val="00254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Tom</dc:creator>
  <cp:keywords/>
  <dc:description/>
  <cp:lastModifiedBy>Allen, Tom</cp:lastModifiedBy>
  <cp:revision>8</cp:revision>
  <dcterms:created xsi:type="dcterms:W3CDTF">2017-08-16T10:41:00Z</dcterms:created>
  <dcterms:modified xsi:type="dcterms:W3CDTF">2018-03-23T15:16:00Z</dcterms:modified>
</cp:coreProperties>
</file>